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DF" w:rsidRDefault="00BA65DF" w:rsidP="00BA65DF">
      <w:pPr>
        <w:pStyle w:val="Nagwek1"/>
        <w:suppressAutoHyphens/>
        <w:jc w:val="right"/>
        <w:rPr>
          <w:rFonts w:ascii="Times New Roman" w:hAnsi="Times New Roman"/>
          <w:sz w:val="22"/>
          <w:szCs w:val="22"/>
          <w:lang w:val="en-GB"/>
        </w:rPr>
      </w:pPr>
      <w:r>
        <w:rPr>
          <w:rFonts w:ascii="Times New Roman" w:hAnsi="Times New Roman"/>
          <w:sz w:val="22"/>
          <w:szCs w:val="22"/>
          <w:lang w:val="en-GB"/>
        </w:rPr>
        <w:t>Attachment 2</w:t>
      </w:r>
    </w:p>
    <w:p w:rsidR="00BA65DF" w:rsidRPr="00BA65DF" w:rsidRDefault="00BA65DF" w:rsidP="00BA65DF">
      <w:pPr>
        <w:rPr>
          <w:lang w:val="en-GB" w:eastAsia="pl-PL"/>
        </w:rPr>
      </w:pPr>
    </w:p>
    <w:p w:rsidR="00BA65DF" w:rsidRDefault="00BA65DF" w:rsidP="00BA65DF">
      <w:pPr>
        <w:pStyle w:val="Nagwek1"/>
        <w:suppressAutoHyphens/>
        <w:jc w:val="center"/>
        <w:rPr>
          <w:rFonts w:ascii="Times New Roman" w:hAnsi="Times New Roman"/>
          <w:sz w:val="22"/>
          <w:szCs w:val="22"/>
          <w:lang w:val="en-GB"/>
        </w:rPr>
      </w:pPr>
      <w:r>
        <w:rPr>
          <w:rFonts w:ascii="Times New Roman" w:hAnsi="Times New Roman"/>
          <w:sz w:val="22"/>
          <w:szCs w:val="22"/>
          <w:lang w:val="en-GB"/>
        </w:rPr>
        <w:t>Trilateral agreement on internship organization</w:t>
      </w:r>
    </w:p>
    <w:p w:rsidR="00BA65DF" w:rsidRPr="00BA65DF" w:rsidRDefault="00BA65DF" w:rsidP="00BA65DF">
      <w:pPr>
        <w:rPr>
          <w:lang w:val="en-GB" w:eastAsia="pl-PL"/>
        </w:rPr>
      </w:pPr>
    </w:p>
    <w:tbl>
      <w:tblPr>
        <w:tblW w:w="9780" w:type="dxa"/>
        <w:tblInd w:w="430" w:type="dxa"/>
        <w:tblLayout w:type="fixed"/>
        <w:tblCellMar>
          <w:left w:w="70" w:type="dxa"/>
          <w:right w:w="70" w:type="dxa"/>
        </w:tblCellMar>
        <w:tblLook w:val="01E0" w:firstRow="1" w:lastRow="1" w:firstColumn="1" w:lastColumn="1" w:noHBand="0" w:noVBand="0"/>
      </w:tblPr>
      <w:tblGrid>
        <w:gridCol w:w="3125"/>
        <w:gridCol w:w="3127"/>
        <w:gridCol w:w="3101"/>
        <w:gridCol w:w="26"/>
        <w:gridCol w:w="154"/>
        <w:gridCol w:w="67"/>
        <w:gridCol w:w="180"/>
      </w:tblGrid>
      <w:tr w:rsidR="00BA65DF" w:rsidTr="00BA65DF">
        <w:trPr>
          <w:gridAfter w:val="2"/>
          <w:wAfter w:w="247" w:type="dxa"/>
        </w:trPr>
        <w:tc>
          <w:tcPr>
            <w:tcW w:w="9540" w:type="dxa"/>
            <w:gridSpan w:val="5"/>
            <w:hideMark/>
          </w:tcPr>
          <w:p w:rsidR="00BA65DF" w:rsidRDefault="00BA65DF">
            <w:pPr>
              <w:suppressAutoHyphens/>
              <w:jc w:val="center"/>
              <w:rPr>
                <w:rFonts w:ascii="Times New Roman" w:hAnsi="Times New Roman" w:cs="Times New Roman"/>
                <w:b/>
                <w:lang w:val="en-GB"/>
              </w:rPr>
            </w:pPr>
            <w:r>
              <w:rPr>
                <w:rFonts w:ascii="Times New Roman" w:hAnsi="Times New Roman" w:cs="Times New Roman"/>
                <w:b/>
                <w:lang w:val="en-GB"/>
              </w:rPr>
              <w:t xml:space="preserve">TRILATERAL AGREEMENT </w:t>
            </w:r>
          </w:p>
        </w:tc>
      </w:tr>
      <w:tr w:rsidR="00BA65DF" w:rsidTr="00BA65DF">
        <w:trPr>
          <w:gridAfter w:val="2"/>
          <w:wAfter w:w="247" w:type="dxa"/>
        </w:trPr>
        <w:tc>
          <w:tcPr>
            <w:tcW w:w="9540" w:type="dxa"/>
            <w:gridSpan w:val="5"/>
            <w:hideMark/>
          </w:tcPr>
          <w:p w:rsidR="00BA65DF" w:rsidRDefault="00BA65DF">
            <w:pPr>
              <w:suppressAutoHyphens/>
              <w:spacing w:before="240" w:line="360" w:lineRule="auto"/>
              <w:jc w:val="center"/>
              <w:rPr>
                <w:rFonts w:ascii="Times New Roman" w:hAnsi="Times New Roman" w:cs="Times New Roman"/>
                <w:b/>
                <w:i/>
                <w:lang w:val="en-GB"/>
              </w:rPr>
            </w:pPr>
            <w:r>
              <w:rPr>
                <w:rFonts w:ascii="Times New Roman" w:hAnsi="Times New Roman" w:cs="Times New Roman"/>
                <w:b/>
                <w:i/>
                <w:lang w:val="en-GB"/>
              </w:rPr>
              <w:t xml:space="preserve">No ..................................  on organizing internship </w:t>
            </w:r>
          </w:p>
        </w:tc>
      </w:tr>
      <w:tr w:rsidR="00BA65DF" w:rsidTr="00BA65DF">
        <w:trPr>
          <w:gridAfter w:val="2"/>
          <w:wAfter w:w="247" w:type="dxa"/>
        </w:trPr>
        <w:tc>
          <w:tcPr>
            <w:tcW w:w="9540" w:type="dxa"/>
            <w:gridSpan w:val="5"/>
            <w:hideMark/>
          </w:tcPr>
          <w:p w:rsidR="00BA65DF" w:rsidRDefault="00BA65DF">
            <w:pPr>
              <w:suppressAutoHyphens/>
              <w:spacing w:line="360" w:lineRule="auto"/>
              <w:rPr>
                <w:rFonts w:ascii="Times New Roman" w:hAnsi="Times New Roman" w:cs="Times New Roman"/>
                <w:i/>
                <w:lang w:val="en-GB"/>
              </w:rPr>
            </w:pPr>
            <w:r>
              <w:rPr>
                <w:rFonts w:ascii="Times New Roman" w:hAnsi="Times New Roman" w:cs="Times New Roman"/>
                <w:i/>
                <w:lang w:val="en-GB"/>
              </w:rPr>
              <w:t xml:space="preserve"> No / department  / year</w:t>
            </w:r>
          </w:p>
        </w:tc>
      </w:tr>
      <w:tr w:rsidR="00BA65DF" w:rsidTr="00BA65DF">
        <w:trPr>
          <w:gridAfter w:val="2"/>
          <w:wAfter w:w="247" w:type="dxa"/>
        </w:trPr>
        <w:tc>
          <w:tcPr>
            <w:tcW w:w="9540" w:type="dxa"/>
            <w:gridSpan w:val="5"/>
          </w:tcPr>
          <w:p w:rsidR="00BA65DF" w:rsidRDefault="00BA65DF">
            <w:pPr>
              <w:suppressAutoHyphens/>
              <w:rPr>
                <w:rFonts w:ascii="Times New Roman" w:hAnsi="Times New Roman" w:cs="Times New Roman"/>
                <w:lang w:val="en-GB"/>
              </w:rPr>
            </w:pPr>
          </w:p>
        </w:tc>
      </w:tr>
      <w:tr w:rsidR="00BA65DF" w:rsidTr="00BA65DF">
        <w:trPr>
          <w:gridAfter w:val="2"/>
          <w:wAfter w:w="247" w:type="dxa"/>
        </w:trPr>
        <w:tc>
          <w:tcPr>
            <w:tcW w:w="9540" w:type="dxa"/>
            <w:gridSpan w:val="5"/>
            <w:hideMark/>
          </w:tcPr>
          <w:p w:rsidR="00BA65DF" w:rsidRDefault="00BA65DF">
            <w:pPr>
              <w:suppressAutoHyphens/>
              <w:spacing w:before="120"/>
              <w:jc w:val="both"/>
              <w:rPr>
                <w:rFonts w:ascii="Times New Roman" w:hAnsi="Times New Roman" w:cs="Times New Roman"/>
                <w:lang w:val="en-GB"/>
              </w:rPr>
            </w:pPr>
            <w:r>
              <w:rPr>
                <w:rFonts w:ascii="Times New Roman" w:hAnsi="Times New Roman" w:cs="Times New Roman"/>
                <w:lang w:val="en-GB"/>
              </w:rPr>
              <w:t>concluded on : ............................................................ between:</w:t>
            </w:r>
          </w:p>
        </w:tc>
      </w:tr>
      <w:tr w:rsidR="00BA65DF" w:rsidRPr="00BA65DF" w:rsidTr="00BA65DF">
        <w:trPr>
          <w:gridAfter w:val="2"/>
          <w:wAfter w:w="247" w:type="dxa"/>
        </w:trPr>
        <w:tc>
          <w:tcPr>
            <w:tcW w:w="9540" w:type="dxa"/>
            <w:gridSpan w:val="5"/>
          </w:tcPr>
          <w:p w:rsidR="00BA65DF" w:rsidRDefault="00BA65DF">
            <w:pPr>
              <w:suppressAutoHyphens/>
              <w:jc w:val="both"/>
              <w:rPr>
                <w:rFonts w:ascii="Times New Roman" w:hAnsi="Times New Roman" w:cs="Times New Roman"/>
                <w:b/>
                <w:lang w:val="en-GB"/>
              </w:rPr>
            </w:pPr>
            <w:r>
              <w:rPr>
                <w:rFonts w:ascii="Times New Roman" w:hAnsi="Times New Roman" w:cs="Times New Roman"/>
                <w:bCs/>
                <w:lang w:val="en-GB"/>
              </w:rPr>
              <w:t>The International University of Logistics and Transport in Wroclaw, represented, on the basis of the possessed authorization,  by the Rector’s Representative for internship</w:t>
            </w:r>
          </w:p>
          <w:p w:rsidR="00BA65DF" w:rsidRDefault="00BA65DF">
            <w:pPr>
              <w:suppressAutoHyphens/>
              <w:jc w:val="both"/>
              <w:rPr>
                <w:rFonts w:ascii="Times New Roman" w:hAnsi="Times New Roman" w:cs="Times New Roman"/>
                <w:b/>
                <w:lang w:val="en-GB"/>
              </w:rPr>
            </w:pPr>
          </w:p>
          <w:p w:rsidR="00BA65DF" w:rsidRDefault="00BA65DF">
            <w:pPr>
              <w:suppressAutoHyphens/>
              <w:jc w:val="both"/>
              <w:rPr>
                <w:rFonts w:ascii="Times New Roman" w:hAnsi="Times New Roman" w:cs="Times New Roman"/>
                <w:lang w:val="en-GB"/>
              </w:rPr>
            </w:pPr>
            <w:r>
              <w:rPr>
                <w:rFonts w:ascii="Times New Roman" w:hAnsi="Times New Roman" w:cs="Times New Roman"/>
                <w:lang w:val="en-GB"/>
              </w:rPr>
              <w:t>.......................................................................................................</w:t>
            </w:r>
          </w:p>
          <w:p w:rsidR="00BA65DF" w:rsidRDefault="00BA65DF">
            <w:pPr>
              <w:suppressAutoHyphens/>
              <w:jc w:val="both"/>
              <w:rPr>
                <w:rFonts w:ascii="Times New Roman" w:hAnsi="Times New Roman" w:cs="Times New Roman"/>
                <w:lang w:val="en-GB"/>
              </w:rPr>
            </w:pPr>
          </w:p>
          <w:p w:rsidR="00BA65DF" w:rsidRDefault="00BA65DF">
            <w:pPr>
              <w:suppressAutoHyphens/>
              <w:rPr>
                <w:rFonts w:ascii="Times New Roman" w:hAnsi="Times New Roman" w:cs="Times New Roman"/>
                <w:lang w:val="en-GB"/>
              </w:rPr>
            </w:pPr>
            <w:r>
              <w:rPr>
                <w:rFonts w:ascii="Times New Roman" w:hAnsi="Times New Roman" w:cs="Times New Roman"/>
                <w:lang w:val="en-GB"/>
              </w:rPr>
              <w:t>hereinafter referred to as The University,</w:t>
            </w:r>
          </w:p>
        </w:tc>
      </w:tr>
      <w:tr w:rsidR="00BA65DF" w:rsidTr="00BA65DF">
        <w:trPr>
          <w:gridAfter w:val="1"/>
          <w:wAfter w:w="180" w:type="dxa"/>
        </w:trPr>
        <w:tc>
          <w:tcPr>
            <w:tcW w:w="9607" w:type="dxa"/>
            <w:gridSpan w:val="6"/>
          </w:tcPr>
          <w:p w:rsidR="00BA65DF" w:rsidRDefault="00BA65DF">
            <w:pPr>
              <w:suppressAutoHyphens/>
              <w:rPr>
                <w:rFonts w:ascii="Times New Roman" w:hAnsi="Times New Roman" w:cs="Times New Roman"/>
                <w:lang w:val="en-GB"/>
              </w:rPr>
            </w:pPr>
          </w:p>
          <w:p w:rsidR="00BA65DF" w:rsidRDefault="00BA65DF">
            <w:pPr>
              <w:suppressAutoHyphens/>
              <w:rPr>
                <w:rFonts w:ascii="Times New Roman" w:hAnsi="Times New Roman" w:cs="Times New Roman"/>
                <w:lang w:val="en-GB"/>
              </w:rPr>
            </w:pPr>
            <w:r>
              <w:rPr>
                <w:rFonts w:ascii="Times New Roman" w:hAnsi="Times New Roman" w:cs="Times New Roman"/>
                <w:lang w:val="en-GB"/>
              </w:rPr>
              <w:t xml:space="preserve">and  .........................................................................................................................................................    </w:t>
            </w:r>
          </w:p>
        </w:tc>
      </w:tr>
      <w:tr w:rsidR="00BA65DF" w:rsidRPr="00BA65DF" w:rsidTr="00BA65DF">
        <w:trPr>
          <w:gridAfter w:val="1"/>
          <w:wAfter w:w="180" w:type="dxa"/>
        </w:trPr>
        <w:tc>
          <w:tcPr>
            <w:tcW w:w="9607" w:type="dxa"/>
            <w:gridSpan w:val="6"/>
            <w:hideMark/>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t xml:space="preserve"> name and surname of a student</w:t>
            </w:r>
          </w:p>
        </w:tc>
      </w:tr>
      <w:tr w:rsidR="00BA65DF" w:rsidTr="00BA65DF">
        <w:trPr>
          <w:gridAfter w:val="1"/>
          <w:wAfter w:w="180" w:type="dxa"/>
        </w:trPr>
        <w:tc>
          <w:tcPr>
            <w:tcW w:w="9607" w:type="dxa"/>
            <w:gridSpan w:val="6"/>
            <w:hideMark/>
          </w:tcPr>
          <w:p w:rsidR="00BA65DF" w:rsidRDefault="00BA65DF">
            <w:pPr>
              <w:suppressAutoHyphens/>
              <w:spacing w:before="120"/>
              <w:ind w:right="177"/>
              <w:rPr>
                <w:rFonts w:ascii="Times New Roman" w:hAnsi="Times New Roman" w:cs="Times New Roman"/>
                <w:lang w:val="en-GB"/>
              </w:rPr>
            </w:pPr>
            <w:r>
              <w:rPr>
                <w:rFonts w:ascii="Times New Roman" w:hAnsi="Times New Roman" w:cs="Times New Roman"/>
                <w:lang w:val="en-GB"/>
              </w:rPr>
              <w:t xml:space="preserve">..........................................................................................................................................................   </w:t>
            </w:r>
          </w:p>
        </w:tc>
      </w:tr>
      <w:tr w:rsidR="00BA65DF" w:rsidTr="00BA65DF">
        <w:trPr>
          <w:gridAfter w:val="1"/>
          <w:wAfter w:w="180" w:type="dxa"/>
        </w:trPr>
        <w:tc>
          <w:tcPr>
            <w:tcW w:w="9607" w:type="dxa"/>
            <w:gridSpan w:val="6"/>
            <w:hideMark/>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t>address / Personal Identification Number</w:t>
            </w:r>
          </w:p>
        </w:tc>
      </w:tr>
      <w:tr w:rsidR="00BA65DF" w:rsidTr="00BA65DF">
        <w:trPr>
          <w:gridAfter w:val="1"/>
          <w:wAfter w:w="180" w:type="dxa"/>
        </w:trPr>
        <w:tc>
          <w:tcPr>
            <w:tcW w:w="9607" w:type="dxa"/>
            <w:gridSpan w:val="6"/>
            <w:hideMark/>
          </w:tcPr>
          <w:p w:rsidR="00BA65DF" w:rsidRDefault="00BA65DF">
            <w:pPr>
              <w:suppressAutoHyphens/>
              <w:spacing w:before="120"/>
              <w:ind w:right="177"/>
              <w:rPr>
                <w:rFonts w:ascii="Times New Roman" w:hAnsi="Times New Roman" w:cs="Times New Roman"/>
                <w:lang w:val="en-GB"/>
              </w:rPr>
            </w:pPr>
            <w:r>
              <w:rPr>
                <w:rFonts w:ascii="Times New Roman" w:hAnsi="Times New Roman" w:cs="Times New Roman"/>
                <w:lang w:val="en-GB"/>
              </w:rPr>
              <w:t>..........................................................................................................................................................</w:t>
            </w:r>
          </w:p>
        </w:tc>
      </w:tr>
      <w:tr w:rsidR="00BA65DF" w:rsidRPr="00BA65DF" w:rsidTr="00BA65DF">
        <w:trPr>
          <w:gridAfter w:val="1"/>
          <w:wAfter w:w="180" w:type="dxa"/>
        </w:trPr>
        <w:tc>
          <w:tcPr>
            <w:tcW w:w="9607" w:type="dxa"/>
            <w:gridSpan w:val="6"/>
            <w:hideMark/>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t>year of study/ major of study / specialization</w:t>
            </w:r>
          </w:p>
        </w:tc>
      </w:tr>
      <w:tr w:rsidR="00BA65DF" w:rsidRPr="00BA65DF" w:rsidTr="00BA65DF">
        <w:trPr>
          <w:gridAfter w:val="1"/>
          <w:wAfter w:w="180" w:type="dxa"/>
        </w:trPr>
        <w:tc>
          <w:tcPr>
            <w:tcW w:w="9607" w:type="dxa"/>
            <w:gridSpan w:val="6"/>
            <w:hideMark/>
          </w:tcPr>
          <w:p w:rsidR="00BA65DF" w:rsidRDefault="00BA65DF">
            <w:pPr>
              <w:suppressAutoHyphens/>
              <w:ind w:right="177"/>
              <w:rPr>
                <w:rFonts w:ascii="Times New Roman" w:hAnsi="Times New Roman" w:cs="Times New Roman"/>
                <w:lang w:val="en-GB"/>
              </w:rPr>
            </w:pPr>
            <w:r>
              <w:rPr>
                <w:rFonts w:ascii="Times New Roman" w:hAnsi="Times New Roman" w:cs="Times New Roman"/>
                <w:lang w:val="en-GB"/>
              </w:rPr>
              <w:t>hereinafter referred to as "the Student"</w:t>
            </w:r>
          </w:p>
        </w:tc>
      </w:tr>
      <w:tr w:rsidR="00BA65DF" w:rsidTr="00BA65DF">
        <w:trPr>
          <w:gridAfter w:val="1"/>
          <w:wAfter w:w="180" w:type="dxa"/>
        </w:trPr>
        <w:tc>
          <w:tcPr>
            <w:tcW w:w="9607" w:type="dxa"/>
            <w:gridSpan w:val="6"/>
          </w:tcPr>
          <w:p w:rsidR="00BA65DF" w:rsidRDefault="00BA65DF">
            <w:pPr>
              <w:suppressAutoHyphens/>
              <w:ind w:right="177"/>
              <w:rPr>
                <w:rFonts w:ascii="Times New Roman" w:hAnsi="Times New Roman" w:cs="Times New Roman"/>
                <w:lang w:val="en-GB"/>
              </w:rPr>
            </w:pPr>
          </w:p>
          <w:p w:rsidR="00BA65DF" w:rsidRDefault="00BA65DF">
            <w:pPr>
              <w:suppressAutoHyphens/>
              <w:ind w:right="177"/>
              <w:rPr>
                <w:rFonts w:ascii="Times New Roman" w:hAnsi="Times New Roman" w:cs="Times New Roman"/>
                <w:lang w:val="en-GB"/>
              </w:rPr>
            </w:pPr>
            <w:r>
              <w:rPr>
                <w:rFonts w:ascii="Times New Roman" w:hAnsi="Times New Roman" w:cs="Times New Roman"/>
                <w:lang w:val="en-GB"/>
              </w:rPr>
              <w:t>and ..................................................................................................................................................</w:t>
            </w:r>
          </w:p>
        </w:tc>
      </w:tr>
      <w:tr w:rsidR="00BA65DF" w:rsidTr="00BA65DF">
        <w:trPr>
          <w:gridAfter w:val="1"/>
          <w:wAfter w:w="180" w:type="dxa"/>
        </w:trPr>
        <w:tc>
          <w:tcPr>
            <w:tcW w:w="9607" w:type="dxa"/>
            <w:gridSpan w:val="6"/>
            <w:hideMark/>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t xml:space="preserve">name of the unit </w:t>
            </w:r>
          </w:p>
        </w:tc>
      </w:tr>
      <w:tr w:rsidR="00BA65DF" w:rsidTr="00BA65DF">
        <w:trPr>
          <w:gridAfter w:val="1"/>
          <w:wAfter w:w="180" w:type="dxa"/>
        </w:trPr>
        <w:tc>
          <w:tcPr>
            <w:tcW w:w="9607" w:type="dxa"/>
            <w:gridSpan w:val="6"/>
            <w:hideMark/>
          </w:tcPr>
          <w:p w:rsidR="00BA65DF" w:rsidRDefault="00BA65DF">
            <w:pPr>
              <w:suppressAutoHyphens/>
              <w:spacing w:before="120"/>
              <w:ind w:right="177"/>
              <w:rPr>
                <w:rFonts w:ascii="Times New Roman" w:hAnsi="Times New Roman" w:cs="Times New Roman"/>
                <w:lang w:val="en-GB"/>
              </w:rPr>
            </w:pPr>
            <w:r>
              <w:rPr>
                <w:rFonts w:ascii="Times New Roman" w:hAnsi="Times New Roman" w:cs="Times New Roman"/>
                <w:lang w:val="en-GB"/>
              </w:rPr>
              <w:t>..........................................................................................................................................................</w:t>
            </w:r>
          </w:p>
        </w:tc>
      </w:tr>
      <w:tr w:rsidR="00BA65DF" w:rsidTr="00BA65DF">
        <w:trPr>
          <w:gridAfter w:val="1"/>
          <w:wAfter w:w="180" w:type="dxa"/>
        </w:trPr>
        <w:tc>
          <w:tcPr>
            <w:tcW w:w="9607" w:type="dxa"/>
            <w:gridSpan w:val="6"/>
            <w:hideMark/>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t>address</w:t>
            </w:r>
          </w:p>
        </w:tc>
      </w:tr>
      <w:tr w:rsidR="00BA65DF" w:rsidTr="00BA65DF">
        <w:trPr>
          <w:gridAfter w:val="1"/>
          <w:wAfter w:w="180" w:type="dxa"/>
        </w:trPr>
        <w:tc>
          <w:tcPr>
            <w:tcW w:w="9607" w:type="dxa"/>
            <w:gridSpan w:val="6"/>
            <w:hideMark/>
          </w:tcPr>
          <w:p w:rsidR="00BA65DF" w:rsidRDefault="00BA65DF">
            <w:pPr>
              <w:suppressAutoHyphens/>
              <w:ind w:right="177"/>
              <w:rPr>
                <w:rFonts w:ascii="Times New Roman" w:hAnsi="Times New Roman" w:cs="Times New Roman"/>
                <w:lang w:val="en-GB"/>
              </w:rPr>
            </w:pPr>
            <w:r>
              <w:rPr>
                <w:rFonts w:ascii="Times New Roman" w:hAnsi="Times New Roman" w:cs="Times New Roman"/>
                <w:lang w:val="en-GB"/>
              </w:rPr>
              <w:t>represented by :</w:t>
            </w:r>
          </w:p>
          <w:p w:rsidR="00BA65DF" w:rsidRDefault="00BA65DF">
            <w:pPr>
              <w:suppressAutoHyphens/>
              <w:spacing w:before="120"/>
              <w:ind w:right="177"/>
              <w:rPr>
                <w:rFonts w:ascii="Times New Roman" w:hAnsi="Times New Roman" w:cs="Times New Roman"/>
                <w:lang w:val="en-GB"/>
              </w:rPr>
            </w:pPr>
            <w:r>
              <w:rPr>
                <w:rFonts w:ascii="Times New Roman" w:hAnsi="Times New Roman" w:cs="Times New Roman"/>
                <w:lang w:val="en-GB"/>
              </w:rPr>
              <w:t>..........................................................................................................................................................</w:t>
            </w:r>
          </w:p>
        </w:tc>
      </w:tr>
      <w:tr w:rsidR="00BA65DF" w:rsidRPr="00BA65DF" w:rsidTr="00BA65DF">
        <w:trPr>
          <w:gridAfter w:val="1"/>
          <w:wAfter w:w="180" w:type="dxa"/>
        </w:trPr>
        <w:tc>
          <w:tcPr>
            <w:tcW w:w="9607" w:type="dxa"/>
            <w:gridSpan w:val="6"/>
          </w:tcPr>
          <w:p w:rsidR="00BA65DF" w:rsidRDefault="00BA65DF">
            <w:pPr>
              <w:suppressAutoHyphens/>
              <w:ind w:right="177"/>
              <w:jc w:val="center"/>
              <w:rPr>
                <w:rFonts w:ascii="Times New Roman" w:hAnsi="Times New Roman" w:cs="Times New Roman"/>
                <w:i/>
                <w:lang w:val="en-GB"/>
              </w:rPr>
            </w:pPr>
            <w:r>
              <w:rPr>
                <w:rFonts w:ascii="Times New Roman" w:hAnsi="Times New Roman" w:cs="Times New Roman"/>
                <w:i/>
                <w:lang w:val="en-GB"/>
              </w:rPr>
              <w:lastRenderedPageBreak/>
              <w:t xml:space="preserve">position, name and surname of the person representing the Work Establishment </w:t>
            </w:r>
          </w:p>
          <w:p w:rsidR="00BA65DF" w:rsidRDefault="00BA65DF">
            <w:pPr>
              <w:suppressAutoHyphens/>
              <w:ind w:right="177"/>
              <w:rPr>
                <w:rFonts w:ascii="Times New Roman" w:hAnsi="Times New Roman" w:cs="Times New Roman"/>
                <w:lang w:val="en-GB"/>
              </w:rPr>
            </w:pPr>
          </w:p>
          <w:p w:rsidR="00BA65DF" w:rsidRDefault="00BA65DF">
            <w:pPr>
              <w:suppressAutoHyphens/>
              <w:ind w:right="177"/>
              <w:rPr>
                <w:rFonts w:ascii="Times New Roman" w:hAnsi="Times New Roman" w:cs="Times New Roman"/>
                <w:lang w:val="en-GB"/>
              </w:rPr>
            </w:pPr>
            <w:r>
              <w:rPr>
                <w:rFonts w:ascii="Times New Roman" w:hAnsi="Times New Roman" w:cs="Times New Roman"/>
                <w:lang w:val="en-GB"/>
              </w:rPr>
              <w:t xml:space="preserve">hereinafter referred to as  the Work Establishment </w:t>
            </w:r>
          </w:p>
        </w:tc>
      </w:tr>
      <w:tr w:rsidR="00BA65DF" w:rsidRPr="00BA65DF" w:rsidTr="00BA65DF">
        <w:trPr>
          <w:gridAfter w:val="1"/>
          <w:wAfter w:w="180" w:type="dxa"/>
        </w:trPr>
        <w:tc>
          <w:tcPr>
            <w:tcW w:w="9607" w:type="dxa"/>
            <w:gridSpan w:val="6"/>
          </w:tcPr>
          <w:p w:rsidR="00BA65DF" w:rsidRDefault="00BA65DF">
            <w:pPr>
              <w:suppressAutoHyphens/>
              <w:rPr>
                <w:rFonts w:ascii="Times New Roman" w:hAnsi="Times New Roman" w:cs="Times New Roman"/>
                <w:lang w:val="en-GB"/>
              </w:rPr>
            </w:pPr>
          </w:p>
        </w:tc>
      </w:tr>
      <w:tr w:rsidR="00BA65DF" w:rsidTr="00BA65DF">
        <w:trPr>
          <w:gridAfter w:val="1"/>
          <w:wAfter w:w="180" w:type="dxa"/>
        </w:trPr>
        <w:tc>
          <w:tcPr>
            <w:tcW w:w="9607" w:type="dxa"/>
            <w:gridSpan w:val="6"/>
            <w:hideMark/>
          </w:tcPr>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 1</w:t>
            </w:r>
          </w:p>
        </w:tc>
      </w:tr>
      <w:tr w:rsidR="00BA65DF" w:rsidRPr="00BA65DF" w:rsidTr="00BA65DF">
        <w:trPr>
          <w:trHeight w:val="866"/>
        </w:trPr>
        <w:tc>
          <w:tcPr>
            <w:tcW w:w="9787" w:type="dxa"/>
            <w:gridSpan w:val="7"/>
            <w:hideMark/>
          </w:tcPr>
          <w:p w:rsidR="00BA65DF" w:rsidRDefault="00BA65DF" w:rsidP="00A3253B">
            <w:pPr>
              <w:numPr>
                <w:ilvl w:val="0"/>
                <w:numId w:val="1"/>
              </w:numPr>
              <w:tabs>
                <w:tab w:val="num" w:pos="470"/>
              </w:tabs>
              <w:suppressAutoHyphens/>
              <w:spacing w:before="120" w:after="0" w:line="240" w:lineRule="auto"/>
              <w:ind w:left="470"/>
              <w:jc w:val="both"/>
              <w:rPr>
                <w:rFonts w:ascii="Times New Roman" w:hAnsi="Times New Roman" w:cs="Times New Roman"/>
                <w:lang w:val="en-GB"/>
              </w:rPr>
            </w:pPr>
            <w:r>
              <w:rPr>
                <w:rFonts w:ascii="Times New Roman" w:hAnsi="Times New Roman" w:cs="Times New Roman"/>
                <w:lang w:val="en-GB"/>
              </w:rPr>
              <w:t>The University agrees, and the Work Establishment undertakes to organize and perform a student internship.</w:t>
            </w:r>
          </w:p>
          <w:p w:rsidR="00BA65DF" w:rsidRDefault="00BA65DF" w:rsidP="00A3253B">
            <w:pPr>
              <w:numPr>
                <w:ilvl w:val="0"/>
                <w:numId w:val="1"/>
              </w:numPr>
              <w:tabs>
                <w:tab w:val="num" w:pos="470"/>
              </w:tabs>
              <w:suppressAutoHyphens/>
              <w:spacing w:before="120" w:after="0" w:line="240" w:lineRule="auto"/>
              <w:ind w:left="470"/>
              <w:jc w:val="both"/>
              <w:rPr>
                <w:rFonts w:ascii="Times New Roman" w:hAnsi="Times New Roman" w:cs="Times New Roman"/>
                <w:lang w:val="en-GB"/>
              </w:rPr>
            </w:pPr>
            <w:r>
              <w:rPr>
                <w:rFonts w:ascii="Times New Roman" w:hAnsi="Times New Roman" w:cs="Times New Roman"/>
                <w:lang w:val="en-GB"/>
              </w:rPr>
              <w:t xml:space="preserve">Internship, as referred to in the section 1, is the internship included in the study curriculum. </w:t>
            </w:r>
          </w:p>
        </w:tc>
      </w:tr>
      <w:tr w:rsidR="00BA65DF" w:rsidRPr="00BA65DF" w:rsidTr="00BA65DF">
        <w:tc>
          <w:tcPr>
            <w:tcW w:w="9787" w:type="dxa"/>
            <w:gridSpan w:val="7"/>
          </w:tcPr>
          <w:p w:rsidR="00BA65DF" w:rsidRDefault="00BA65DF">
            <w:pPr>
              <w:suppressAutoHyphens/>
              <w:ind w:hanging="180"/>
              <w:jc w:val="center"/>
              <w:rPr>
                <w:rFonts w:ascii="Times New Roman" w:hAnsi="Times New Roman" w:cs="Times New Roman"/>
                <w:lang w:val="en-GB"/>
              </w:rPr>
            </w:pPr>
          </w:p>
        </w:tc>
      </w:tr>
      <w:tr w:rsidR="00BA65DF" w:rsidTr="00BA65DF">
        <w:trPr>
          <w:gridAfter w:val="4"/>
          <w:wAfter w:w="427" w:type="dxa"/>
        </w:trPr>
        <w:tc>
          <w:tcPr>
            <w:tcW w:w="9360" w:type="dxa"/>
            <w:gridSpan w:val="3"/>
            <w:hideMark/>
          </w:tcPr>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 2</w:t>
            </w:r>
          </w:p>
        </w:tc>
      </w:tr>
      <w:tr w:rsidR="00BA65DF" w:rsidRPr="00BA65DF" w:rsidTr="00BA65DF">
        <w:trPr>
          <w:gridAfter w:val="4"/>
          <w:wAfter w:w="427" w:type="dxa"/>
        </w:trPr>
        <w:tc>
          <w:tcPr>
            <w:tcW w:w="9360" w:type="dxa"/>
            <w:gridSpan w:val="3"/>
            <w:hideMark/>
          </w:tcPr>
          <w:p w:rsidR="00BA65DF" w:rsidRDefault="00BA65DF">
            <w:pPr>
              <w:suppressAutoHyphens/>
              <w:spacing w:before="120"/>
              <w:rPr>
                <w:rFonts w:ascii="Times New Roman" w:hAnsi="Times New Roman" w:cs="Times New Roman"/>
                <w:lang w:val="en-GB"/>
              </w:rPr>
            </w:pPr>
            <w:r>
              <w:rPr>
                <w:rFonts w:ascii="Times New Roman" w:hAnsi="Times New Roman" w:cs="Times New Roman"/>
                <w:lang w:val="en-GB"/>
              </w:rPr>
              <w:t>Internship, as referred to in the  § 1, shall take place in the period from.......................................</w:t>
            </w:r>
          </w:p>
          <w:p w:rsidR="00BA65DF" w:rsidRDefault="00BA65DF">
            <w:pPr>
              <w:suppressAutoHyphens/>
              <w:spacing w:before="120"/>
              <w:rPr>
                <w:rFonts w:ascii="Times New Roman" w:hAnsi="Times New Roman" w:cs="Times New Roman"/>
                <w:lang w:val="en-GB"/>
              </w:rPr>
            </w:pPr>
            <w:r>
              <w:rPr>
                <w:rFonts w:ascii="Times New Roman" w:hAnsi="Times New Roman" w:cs="Times New Roman"/>
                <w:lang w:val="en-GB"/>
              </w:rPr>
              <w:t xml:space="preserve"> to ...........................................................in the amount of …………………. hours</w:t>
            </w:r>
          </w:p>
        </w:tc>
      </w:tr>
      <w:tr w:rsidR="00BA65DF" w:rsidRPr="00BA65DF" w:rsidTr="00BA65DF">
        <w:trPr>
          <w:gridAfter w:val="4"/>
          <w:wAfter w:w="427" w:type="dxa"/>
          <w:trHeight w:val="80"/>
        </w:trPr>
        <w:tc>
          <w:tcPr>
            <w:tcW w:w="9360" w:type="dxa"/>
            <w:gridSpan w:val="3"/>
          </w:tcPr>
          <w:p w:rsidR="00BA65DF" w:rsidRDefault="00BA65DF">
            <w:pPr>
              <w:suppressAutoHyphens/>
              <w:jc w:val="center"/>
              <w:rPr>
                <w:rFonts w:ascii="Times New Roman" w:hAnsi="Times New Roman" w:cs="Times New Roman"/>
                <w:lang w:val="en-GB"/>
              </w:rPr>
            </w:pPr>
          </w:p>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 3</w:t>
            </w:r>
          </w:p>
          <w:p w:rsidR="00BA65DF" w:rsidRDefault="00BA65DF">
            <w:pPr>
              <w:suppressAutoHyphens/>
              <w:spacing w:before="120"/>
              <w:jc w:val="both"/>
              <w:rPr>
                <w:rFonts w:ascii="Times New Roman" w:hAnsi="Times New Roman" w:cs="Times New Roman"/>
                <w:lang w:val="en-GB"/>
              </w:rPr>
            </w:pPr>
            <w:r>
              <w:rPr>
                <w:rFonts w:ascii="Times New Roman" w:hAnsi="Times New Roman" w:cs="Times New Roman"/>
                <w:lang w:val="en-GB"/>
              </w:rPr>
              <w:t>Work Establishment is obliged to :</w:t>
            </w:r>
          </w:p>
          <w:p w:rsidR="00BA65DF" w:rsidRDefault="00BA65DF" w:rsidP="00A3253B">
            <w:pPr>
              <w:numPr>
                <w:ilvl w:val="0"/>
                <w:numId w:val="2"/>
              </w:numPr>
              <w:tabs>
                <w:tab w:val="clear" w:pos="360"/>
                <w:tab w:val="num" w:pos="470"/>
              </w:tabs>
              <w:suppressAutoHyphens/>
              <w:spacing w:after="0" w:line="240" w:lineRule="auto"/>
              <w:ind w:left="470"/>
              <w:jc w:val="both"/>
              <w:rPr>
                <w:rFonts w:ascii="Times New Roman" w:hAnsi="Times New Roman" w:cs="Times New Roman"/>
                <w:lang w:val="en-GB"/>
              </w:rPr>
            </w:pPr>
            <w:r>
              <w:rPr>
                <w:rFonts w:ascii="Times New Roman" w:hAnsi="Times New Roman" w:cs="Times New Roman"/>
                <w:lang w:val="en-GB"/>
              </w:rPr>
              <w:t xml:space="preserve">Provide a student with a workplace, tools and materials, according to the position and duties performed during the internship </w:t>
            </w:r>
          </w:p>
          <w:p w:rsidR="00BA65DF" w:rsidRDefault="00BA65DF" w:rsidP="00A3253B">
            <w:pPr>
              <w:numPr>
                <w:ilvl w:val="0"/>
                <w:numId w:val="2"/>
              </w:numPr>
              <w:tabs>
                <w:tab w:val="clear" w:pos="360"/>
                <w:tab w:val="num" w:pos="470"/>
              </w:tabs>
              <w:suppressAutoHyphens/>
              <w:spacing w:after="0" w:line="240" w:lineRule="auto"/>
              <w:ind w:left="470"/>
              <w:jc w:val="both"/>
              <w:rPr>
                <w:rFonts w:ascii="Times New Roman" w:hAnsi="Times New Roman" w:cs="Times New Roman"/>
                <w:lang w:val="en-GB"/>
              </w:rPr>
            </w:pPr>
            <w:r>
              <w:rPr>
                <w:rFonts w:ascii="Times New Roman" w:hAnsi="Times New Roman" w:cs="Times New Roman"/>
                <w:lang w:val="en-GB"/>
              </w:rPr>
              <w:t xml:space="preserve">Acquaint the student with the company work regulations, rules on safety and security at work and protection of secret data. </w:t>
            </w:r>
          </w:p>
          <w:p w:rsidR="00BA65DF" w:rsidRDefault="00BA65DF" w:rsidP="00A3253B">
            <w:pPr>
              <w:numPr>
                <w:ilvl w:val="0"/>
                <w:numId w:val="2"/>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Supervision of the execution of the tasks entrusted to the Student.</w:t>
            </w:r>
          </w:p>
          <w:p w:rsidR="00BA65DF" w:rsidRDefault="00BA65DF">
            <w:pPr>
              <w:suppressAutoHyphens/>
              <w:jc w:val="both"/>
              <w:rPr>
                <w:rFonts w:ascii="Times New Roman" w:hAnsi="Times New Roman" w:cs="Times New Roman"/>
                <w:lang w:val="en-GB"/>
              </w:rPr>
            </w:pPr>
          </w:p>
          <w:p w:rsidR="00BA65DF" w:rsidRDefault="00BA65DF">
            <w:pPr>
              <w:suppressAutoHyphens/>
              <w:jc w:val="both"/>
              <w:rPr>
                <w:rFonts w:ascii="Times New Roman" w:hAnsi="Times New Roman" w:cs="Times New Roman"/>
                <w:lang w:val="en-GB"/>
              </w:rPr>
            </w:pPr>
          </w:p>
        </w:tc>
      </w:tr>
      <w:tr w:rsidR="00BA65DF" w:rsidRPr="00BA65DF" w:rsidTr="00BA65DF">
        <w:trPr>
          <w:gridAfter w:val="4"/>
          <w:wAfter w:w="427" w:type="dxa"/>
        </w:trPr>
        <w:tc>
          <w:tcPr>
            <w:tcW w:w="9360" w:type="dxa"/>
            <w:gridSpan w:val="3"/>
            <w:hideMark/>
          </w:tcPr>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 4</w:t>
            </w:r>
          </w:p>
          <w:p w:rsidR="00BA65DF" w:rsidRDefault="00BA65DF">
            <w:pPr>
              <w:suppressAutoHyphens/>
              <w:spacing w:before="120"/>
              <w:jc w:val="both"/>
              <w:rPr>
                <w:rFonts w:ascii="Times New Roman" w:hAnsi="Times New Roman" w:cs="Times New Roman"/>
                <w:lang w:val="en-GB"/>
              </w:rPr>
            </w:pPr>
            <w:r>
              <w:rPr>
                <w:rFonts w:ascii="Times New Roman" w:hAnsi="Times New Roman" w:cs="Times New Roman"/>
                <w:lang w:val="en-GB"/>
              </w:rPr>
              <w:t>The University undertakes to represent the Student interests.</w:t>
            </w:r>
          </w:p>
        </w:tc>
      </w:tr>
      <w:tr w:rsidR="00BA65DF" w:rsidRPr="00BA65DF" w:rsidTr="00BA65DF">
        <w:trPr>
          <w:gridAfter w:val="4"/>
          <w:wAfter w:w="427" w:type="dxa"/>
        </w:trPr>
        <w:tc>
          <w:tcPr>
            <w:tcW w:w="9360" w:type="dxa"/>
            <w:gridSpan w:val="3"/>
          </w:tcPr>
          <w:p w:rsidR="00BA65DF" w:rsidRDefault="00BA65DF">
            <w:pPr>
              <w:suppressAutoHyphens/>
              <w:rPr>
                <w:rFonts w:ascii="Times New Roman" w:hAnsi="Times New Roman" w:cs="Times New Roman"/>
                <w:lang w:val="en-GB"/>
              </w:rPr>
            </w:pPr>
          </w:p>
        </w:tc>
      </w:tr>
      <w:tr w:rsidR="00BA65DF" w:rsidRPr="00BA65DF" w:rsidTr="00BA65DF">
        <w:trPr>
          <w:gridAfter w:val="4"/>
          <w:wAfter w:w="427" w:type="dxa"/>
        </w:trPr>
        <w:tc>
          <w:tcPr>
            <w:tcW w:w="9360" w:type="dxa"/>
            <w:gridSpan w:val="3"/>
            <w:hideMark/>
          </w:tcPr>
          <w:p w:rsidR="00BA65DF" w:rsidRDefault="00BA65DF">
            <w:pPr>
              <w:pStyle w:val="Tekstpodstawowy"/>
              <w:suppressAutoHyphens/>
              <w:jc w:val="center"/>
              <w:rPr>
                <w:rFonts w:ascii="Times New Roman" w:hAnsi="Times New Roman" w:cs="Times New Roman"/>
                <w:lang w:val="en-GB"/>
              </w:rPr>
            </w:pPr>
            <w:r>
              <w:rPr>
                <w:rFonts w:ascii="Times New Roman" w:hAnsi="Times New Roman" w:cs="Times New Roman"/>
                <w:lang w:val="en-GB"/>
              </w:rPr>
              <w:t>§ 5</w:t>
            </w:r>
          </w:p>
          <w:p w:rsidR="00BA65DF" w:rsidRDefault="00BA65DF">
            <w:pPr>
              <w:pStyle w:val="Tekstpodstawowy"/>
              <w:suppressAutoHyphens/>
              <w:spacing w:before="120"/>
              <w:jc w:val="both"/>
              <w:rPr>
                <w:rFonts w:ascii="Times New Roman" w:hAnsi="Times New Roman" w:cs="Times New Roman"/>
                <w:lang w:val="en-GB"/>
              </w:rPr>
            </w:pPr>
            <w:r>
              <w:rPr>
                <w:rFonts w:ascii="Times New Roman" w:hAnsi="Times New Roman" w:cs="Times New Roman"/>
                <w:lang w:val="en-GB"/>
              </w:rPr>
              <w:t>The Student is obliged to:</w:t>
            </w:r>
          </w:p>
          <w:p w:rsidR="00BA65DF" w:rsidRDefault="00BA65DF" w:rsidP="00A3253B">
            <w:pPr>
              <w:numPr>
                <w:ilvl w:val="0"/>
                <w:numId w:val="3"/>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Respect the rules of the internship, including fixed working time and careful execution of entrusted duties.</w:t>
            </w:r>
          </w:p>
          <w:p w:rsidR="00BA65DF" w:rsidRDefault="00BA65DF" w:rsidP="00A3253B">
            <w:pPr>
              <w:numPr>
                <w:ilvl w:val="0"/>
                <w:numId w:val="3"/>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 xml:space="preserve">Respect internal regulations in the Work Establishment and the established order of work </w:t>
            </w:r>
          </w:p>
          <w:p w:rsidR="00BA65DF" w:rsidRDefault="00BA65DF" w:rsidP="00A3253B">
            <w:pPr>
              <w:numPr>
                <w:ilvl w:val="0"/>
                <w:numId w:val="3"/>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Respect the rules and regulations on safety and security at work, and fire safety rules and regulations.</w:t>
            </w:r>
          </w:p>
          <w:p w:rsidR="00BA65DF" w:rsidRDefault="00BA65DF" w:rsidP="00A3253B">
            <w:pPr>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 xml:space="preserve">Keep the secret of information provided during internship with particular emphasis on the protection of personal data of employees and clients of the Work Establishment </w:t>
            </w:r>
          </w:p>
          <w:p w:rsidR="00BA65DF" w:rsidRDefault="00BA65DF" w:rsidP="00A3253B">
            <w:pPr>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Insure individually, in the field of liability and accident insurance for the duration of internship and to present the proof of insurance at the Work Establishment on the first day of the internship.</w:t>
            </w:r>
          </w:p>
          <w:p w:rsidR="00BA65DF" w:rsidRDefault="00BA65DF" w:rsidP="00A3253B">
            <w:pPr>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lastRenderedPageBreak/>
              <w:t xml:space="preserve"> Be at the place of internship in proper time.</w:t>
            </w:r>
          </w:p>
          <w:p w:rsidR="00BA65DF" w:rsidRDefault="00BA65DF" w:rsidP="00A3253B">
            <w:pPr>
              <w:numPr>
                <w:ilvl w:val="0"/>
                <w:numId w:val="3"/>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Inform the internship company supervisor about the reason of the student 's absence</w:t>
            </w:r>
          </w:p>
        </w:tc>
      </w:tr>
      <w:tr w:rsidR="00BA65DF" w:rsidRPr="00BA65DF" w:rsidTr="00BA65DF">
        <w:trPr>
          <w:gridAfter w:val="4"/>
          <w:wAfter w:w="427" w:type="dxa"/>
        </w:trPr>
        <w:tc>
          <w:tcPr>
            <w:tcW w:w="9360" w:type="dxa"/>
            <w:gridSpan w:val="3"/>
          </w:tcPr>
          <w:p w:rsidR="00BA65DF" w:rsidRDefault="00BA65DF">
            <w:pPr>
              <w:pStyle w:val="Tekstpodstawowywcity"/>
              <w:suppressAutoHyphens/>
              <w:spacing w:after="0" w:line="240" w:lineRule="auto"/>
              <w:ind w:left="360"/>
              <w:jc w:val="both"/>
              <w:rPr>
                <w:rFonts w:ascii="Times New Roman" w:hAnsi="Times New Roman" w:cs="Times New Roman"/>
                <w:lang w:val="en-GB"/>
              </w:rPr>
            </w:pPr>
          </w:p>
        </w:tc>
      </w:tr>
      <w:tr w:rsidR="00BA65DF" w:rsidRPr="00BA65DF" w:rsidTr="00BA65DF">
        <w:trPr>
          <w:gridAfter w:val="4"/>
          <w:wAfter w:w="427" w:type="dxa"/>
        </w:trPr>
        <w:tc>
          <w:tcPr>
            <w:tcW w:w="9360" w:type="dxa"/>
            <w:gridSpan w:val="3"/>
            <w:hideMark/>
          </w:tcPr>
          <w:p w:rsidR="00BA65DF" w:rsidRDefault="00BA65DF">
            <w:pPr>
              <w:pStyle w:val="Tekstpodstawowywcity"/>
              <w:suppressAutoHyphens/>
              <w:spacing w:after="0" w:line="240" w:lineRule="auto"/>
              <w:jc w:val="center"/>
              <w:rPr>
                <w:rFonts w:ascii="Times New Roman" w:hAnsi="Times New Roman" w:cs="Times New Roman"/>
                <w:lang w:val="en-GB"/>
              </w:rPr>
            </w:pPr>
            <w:r>
              <w:rPr>
                <w:rFonts w:ascii="Times New Roman" w:hAnsi="Times New Roman" w:cs="Times New Roman"/>
                <w:lang w:val="en-GB"/>
              </w:rPr>
              <w:t>§ 6</w:t>
            </w:r>
          </w:p>
          <w:p w:rsidR="00BA65DF" w:rsidRDefault="00BA65DF" w:rsidP="00A3253B">
            <w:pPr>
              <w:pStyle w:val="Tekstpodstawowywcity"/>
              <w:numPr>
                <w:ilvl w:val="0"/>
                <w:numId w:val="4"/>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Any disputes that may arise in the context of this agreement are settled at University by the Rector, and at Work Establishment – by the person authorized to represent the Work Establishment</w:t>
            </w:r>
          </w:p>
          <w:p w:rsidR="00BA65DF" w:rsidRDefault="00BA65DF" w:rsidP="00A3253B">
            <w:pPr>
              <w:pStyle w:val="Tekstpodstawowywcity"/>
              <w:numPr>
                <w:ilvl w:val="0"/>
                <w:numId w:val="4"/>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Until the negotiations referred to in section 1 are completed, none of the Parties shall refer the case to court proceedings, unless it is necessary to preserve the time-limit of the claim arising from the law.</w:t>
            </w:r>
          </w:p>
          <w:p w:rsidR="00BA65DF" w:rsidRDefault="00BA65DF" w:rsidP="00A3253B">
            <w:pPr>
              <w:pStyle w:val="Tekstpodstawowywcity"/>
              <w:numPr>
                <w:ilvl w:val="0"/>
                <w:numId w:val="4"/>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If the Parties do not consider how to resolve the dispute in the dates of 14 days, it is assumed that conciliation negotiations have been unsuccessful.</w:t>
            </w:r>
          </w:p>
          <w:p w:rsidR="00BA65DF" w:rsidRDefault="00BA65DF" w:rsidP="00A3253B">
            <w:pPr>
              <w:pStyle w:val="Tekstpodstawowywcity"/>
              <w:numPr>
                <w:ilvl w:val="0"/>
                <w:numId w:val="4"/>
              </w:numPr>
              <w:suppressAutoHyphens/>
              <w:spacing w:after="0" w:line="240" w:lineRule="auto"/>
              <w:jc w:val="both"/>
              <w:rPr>
                <w:rFonts w:ascii="Times New Roman" w:hAnsi="Times New Roman" w:cs="Times New Roman"/>
                <w:lang w:val="en-GB"/>
              </w:rPr>
            </w:pPr>
            <w:r>
              <w:rPr>
                <w:rFonts w:ascii="Times New Roman" w:hAnsi="Times New Roman" w:cs="Times New Roman"/>
                <w:lang w:val="en-GB"/>
              </w:rPr>
              <w:t>In the case  of referral to the court, the competent court to  resolve the dispute will be the court locally competent for the University headquarters</w:t>
            </w:r>
          </w:p>
        </w:tc>
      </w:tr>
      <w:tr w:rsidR="00BA65DF" w:rsidRPr="00BA65DF" w:rsidTr="00BA65DF">
        <w:trPr>
          <w:gridAfter w:val="4"/>
          <w:wAfter w:w="427" w:type="dxa"/>
        </w:trPr>
        <w:tc>
          <w:tcPr>
            <w:tcW w:w="9360" w:type="dxa"/>
            <w:gridSpan w:val="3"/>
          </w:tcPr>
          <w:p w:rsidR="00BA65DF" w:rsidRDefault="00BA65DF">
            <w:pPr>
              <w:pStyle w:val="Tekstpodstawowywcity"/>
              <w:suppressAutoHyphens/>
              <w:spacing w:after="0"/>
              <w:ind w:left="357"/>
              <w:jc w:val="both"/>
              <w:rPr>
                <w:rFonts w:ascii="Times New Roman" w:hAnsi="Times New Roman" w:cs="Times New Roman"/>
                <w:color w:val="FF0000"/>
                <w:lang w:val="en-GB"/>
              </w:rPr>
            </w:pPr>
          </w:p>
        </w:tc>
      </w:tr>
      <w:tr w:rsidR="00BA65DF" w:rsidRPr="00BA65DF" w:rsidTr="00BA65DF">
        <w:trPr>
          <w:gridAfter w:val="4"/>
          <w:wAfter w:w="427" w:type="dxa"/>
        </w:trPr>
        <w:tc>
          <w:tcPr>
            <w:tcW w:w="9360" w:type="dxa"/>
            <w:gridSpan w:val="3"/>
            <w:hideMark/>
          </w:tcPr>
          <w:p w:rsidR="00BA65DF" w:rsidRDefault="00BA65DF">
            <w:pPr>
              <w:pStyle w:val="Tekstpodstawowywcity"/>
              <w:suppressAutoHyphens/>
              <w:spacing w:after="0"/>
              <w:jc w:val="center"/>
              <w:rPr>
                <w:rFonts w:ascii="Times New Roman" w:hAnsi="Times New Roman" w:cs="Times New Roman"/>
                <w:lang w:val="en-GB"/>
              </w:rPr>
            </w:pPr>
            <w:r>
              <w:rPr>
                <w:rFonts w:ascii="Times New Roman" w:hAnsi="Times New Roman" w:cs="Times New Roman"/>
                <w:lang w:val="en-GB"/>
              </w:rPr>
              <w:t>§ 7</w:t>
            </w:r>
          </w:p>
          <w:p w:rsidR="00BA65DF" w:rsidRDefault="00BA65DF">
            <w:pPr>
              <w:suppressAutoHyphens/>
              <w:jc w:val="both"/>
              <w:rPr>
                <w:rFonts w:ascii="Times New Roman" w:hAnsi="Times New Roman" w:cs="Times New Roman"/>
                <w:lang w:val="en-GB"/>
              </w:rPr>
            </w:pPr>
            <w:r>
              <w:rPr>
                <w:rFonts w:ascii="Times New Roman" w:hAnsi="Times New Roman" w:cs="Times New Roman"/>
                <w:lang w:val="en-GB"/>
              </w:rPr>
              <w:t>The agreement has been made in three identical copies, one for each of the Parties.</w:t>
            </w:r>
          </w:p>
        </w:tc>
      </w:tr>
      <w:tr w:rsidR="00BA65DF" w:rsidRPr="00BA65DF" w:rsidTr="00BA65DF">
        <w:trPr>
          <w:gridAfter w:val="4"/>
          <w:wAfter w:w="427" w:type="dxa"/>
        </w:trPr>
        <w:tc>
          <w:tcPr>
            <w:tcW w:w="9360" w:type="dxa"/>
            <w:gridSpan w:val="3"/>
          </w:tcPr>
          <w:p w:rsidR="00BA65DF" w:rsidRDefault="00BA65DF">
            <w:pPr>
              <w:pStyle w:val="Tekstpodstawowywcity"/>
              <w:suppressAutoHyphens/>
              <w:spacing w:after="0"/>
              <w:jc w:val="both"/>
              <w:rPr>
                <w:rFonts w:ascii="Times New Roman" w:hAnsi="Times New Roman" w:cs="Times New Roman"/>
                <w:lang w:val="en-GB"/>
              </w:rPr>
            </w:pPr>
          </w:p>
          <w:p w:rsidR="00BA65DF" w:rsidRDefault="00BA65DF">
            <w:pPr>
              <w:pStyle w:val="Tekstpodstawowywcity"/>
              <w:suppressAutoHyphens/>
              <w:spacing w:after="0"/>
              <w:ind w:left="360"/>
              <w:jc w:val="both"/>
              <w:rPr>
                <w:rFonts w:ascii="Times New Roman" w:hAnsi="Times New Roman" w:cs="Times New Roman"/>
                <w:lang w:val="en-GB"/>
              </w:rPr>
            </w:pPr>
          </w:p>
        </w:tc>
      </w:tr>
      <w:tr w:rsidR="00BA65DF" w:rsidRPr="00BA65DF" w:rsidTr="00BA65DF">
        <w:trPr>
          <w:gridAfter w:val="3"/>
          <w:wAfter w:w="401" w:type="dxa"/>
        </w:trPr>
        <w:tc>
          <w:tcPr>
            <w:tcW w:w="3128" w:type="dxa"/>
            <w:tcMar>
              <w:top w:w="0" w:type="dxa"/>
              <w:left w:w="108" w:type="dxa"/>
              <w:bottom w:w="0" w:type="dxa"/>
              <w:right w:w="108" w:type="dxa"/>
            </w:tcMar>
          </w:tcPr>
          <w:p w:rsidR="00BA65DF" w:rsidRDefault="00BA65DF">
            <w:pPr>
              <w:suppressAutoHyphens/>
              <w:jc w:val="center"/>
              <w:rPr>
                <w:rFonts w:ascii="Times New Roman" w:hAnsi="Times New Roman" w:cs="Times New Roman"/>
                <w:lang w:val="en-GB"/>
              </w:rPr>
            </w:pPr>
            <w:r>
              <w:rPr>
                <w:rFonts w:ascii="Times New Roman" w:hAnsi="Times New Roman" w:cs="Times New Roman"/>
                <w:b/>
                <w:lang w:val="en-GB"/>
              </w:rPr>
              <w:t xml:space="preserve">THE WORK ESTABLISHMENT </w:t>
            </w:r>
          </w:p>
          <w:p w:rsidR="00BA65DF" w:rsidRDefault="00BA65DF">
            <w:pPr>
              <w:suppressAutoHyphens/>
              <w:jc w:val="center"/>
              <w:rPr>
                <w:rFonts w:ascii="Times New Roman" w:hAnsi="Times New Roman" w:cs="Times New Roman"/>
                <w:lang w:val="en-GB"/>
              </w:rPr>
            </w:pPr>
          </w:p>
          <w:p w:rsidR="00BA65DF" w:rsidRDefault="00BA65DF">
            <w:pPr>
              <w:suppressAutoHyphens/>
              <w:jc w:val="center"/>
              <w:rPr>
                <w:rFonts w:ascii="Times New Roman" w:hAnsi="Times New Roman" w:cs="Times New Roman"/>
                <w:lang w:val="en-GB"/>
              </w:rPr>
            </w:pPr>
          </w:p>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w:t>
            </w:r>
          </w:p>
          <w:p w:rsidR="00BA65DF" w:rsidRDefault="00BA65DF">
            <w:pPr>
              <w:suppressAutoHyphens/>
              <w:jc w:val="center"/>
              <w:rPr>
                <w:rFonts w:ascii="Times New Roman" w:hAnsi="Times New Roman" w:cs="Times New Roman"/>
                <w:bCs/>
                <w:i/>
                <w:lang w:val="en-GB"/>
              </w:rPr>
            </w:pPr>
            <w:r>
              <w:rPr>
                <w:rFonts w:ascii="Times New Roman" w:hAnsi="Times New Roman" w:cs="Times New Roman"/>
                <w:bCs/>
                <w:i/>
                <w:lang w:val="en-GB"/>
              </w:rPr>
              <w:t xml:space="preserve">signature of the person representing </w:t>
            </w:r>
          </w:p>
          <w:p w:rsidR="00BA65DF" w:rsidRDefault="00BA65DF">
            <w:pPr>
              <w:suppressAutoHyphens/>
              <w:jc w:val="center"/>
              <w:rPr>
                <w:rFonts w:ascii="Times New Roman" w:hAnsi="Times New Roman" w:cs="Times New Roman"/>
                <w:bCs/>
                <w:i/>
                <w:lang w:val="en-GB"/>
              </w:rPr>
            </w:pPr>
            <w:r>
              <w:rPr>
                <w:rFonts w:ascii="Times New Roman" w:hAnsi="Times New Roman" w:cs="Times New Roman"/>
                <w:bCs/>
                <w:i/>
                <w:lang w:val="en-GB"/>
              </w:rPr>
              <w:t xml:space="preserve">Work Establishment </w:t>
            </w:r>
          </w:p>
          <w:p w:rsidR="00BA65DF" w:rsidRDefault="00BA65DF">
            <w:pPr>
              <w:suppressAutoHyphens/>
              <w:jc w:val="center"/>
              <w:rPr>
                <w:rFonts w:ascii="Times New Roman" w:hAnsi="Times New Roman" w:cs="Times New Roman"/>
                <w:lang w:val="en-GB"/>
              </w:rPr>
            </w:pPr>
          </w:p>
        </w:tc>
        <w:tc>
          <w:tcPr>
            <w:tcW w:w="3129" w:type="dxa"/>
            <w:tcMar>
              <w:top w:w="0" w:type="dxa"/>
              <w:left w:w="108" w:type="dxa"/>
              <w:bottom w:w="0" w:type="dxa"/>
              <w:right w:w="108" w:type="dxa"/>
            </w:tcMar>
          </w:tcPr>
          <w:p w:rsidR="00BA65DF" w:rsidRDefault="00BA65DF">
            <w:pPr>
              <w:suppressAutoHyphens/>
              <w:jc w:val="center"/>
              <w:rPr>
                <w:rFonts w:ascii="Times New Roman" w:hAnsi="Times New Roman" w:cs="Times New Roman"/>
                <w:b/>
                <w:lang w:val="en-GB"/>
              </w:rPr>
            </w:pPr>
            <w:r>
              <w:rPr>
                <w:rFonts w:ascii="Times New Roman" w:hAnsi="Times New Roman" w:cs="Times New Roman"/>
                <w:b/>
                <w:lang w:val="en-GB"/>
              </w:rPr>
              <w:t>THE STUDENT</w:t>
            </w:r>
          </w:p>
          <w:p w:rsidR="00BA65DF" w:rsidRDefault="00BA65DF">
            <w:pPr>
              <w:suppressAutoHyphens/>
              <w:jc w:val="center"/>
              <w:rPr>
                <w:rFonts w:ascii="Times New Roman" w:hAnsi="Times New Roman" w:cs="Times New Roman"/>
                <w:b/>
                <w:lang w:val="en-GB"/>
              </w:rPr>
            </w:pPr>
          </w:p>
          <w:p w:rsidR="00BA65DF" w:rsidRDefault="00BA65DF">
            <w:pPr>
              <w:suppressAutoHyphens/>
              <w:jc w:val="center"/>
              <w:rPr>
                <w:rFonts w:ascii="Times New Roman" w:hAnsi="Times New Roman" w:cs="Times New Roman"/>
                <w:b/>
                <w:lang w:val="en-GB"/>
              </w:rPr>
            </w:pPr>
          </w:p>
          <w:p w:rsidR="00BA65DF" w:rsidRDefault="00BA65DF">
            <w:pPr>
              <w:suppressAutoHyphens/>
              <w:jc w:val="center"/>
              <w:rPr>
                <w:rFonts w:ascii="Times New Roman" w:hAnsi="Times New Roman" w:cs="Times New Roman"/>
                <w:lang w:val="en-GB"/>
              </w:rPr>
            </w:pPr>
            <w:r>
              <w:rPr>
                <w:rFonts w:ascii="Times New Roman" w:hAnsi="Times New Roman" w:cs="Times New Roman"/>
                <w:lang w:val="en-GB"/>
              </w:rPr>
              <w:t>................................................</w:t>
            </w:r>
          </w:p>
          <w:p w:rsidR="00BA65DF" w:rsidRDefault="00BA65DF">
            <w:pPr>
              <w:suppressAutoHyphens/>
              <w:jc w:val="center"/>
              <w:rPr>
                <w:rFonts w:ascii="Times New Roman" w:hAnsi="Times New Roman" w:cs="Times New Roman"/>
                <w:lang w:val="en-GB"/>
              </w:rPr>
            </w:pPr>
            <w:r>
              <w:rPr>
                <w:rFonts w:ascii="Times New Roman" w:hAnsi="Times New Roman" w:cs="Times New Roman"/>
                <w:bCs/>
                <w:i/>
                <w:lang w:val="en-GB"/>
              </w:rPr>
              <w:t>student signature</w:t>
            </w:r>
          </w:p>
        </w:tc>
        <w:tc>
          <w:tcPr>
            <w:tcW w:w="3129" w:type="dxa"/>
            <w:gridSpan w:val="2"/>
            <w:tcMar>
              <w:top w:w="0" w:type="dxa"/>
              <w:left w:w="108" w:type="dxa"/>
              <w:bottom w:w="0" w:type="dxa"/>
              <w:right w:w="108" w:type="dxa"/>
            </w:tcMar>
          </w:tcPr>
          <w:p w:rsidR="00BA65DF" w:rsidRDefault="00BA65DF">
            <w:pPr>
              <w:suppressAutoHyphens/>
              <w:ind w:left="720" w:hanging="720"/>
              <w:jc w:val="center"/>
              <w:rPr>
                <w:rFonts w:ascii="Times New Roman" w:hAnsi="Times New Roman" w:cs="Times New Roman"/>
                <w:b/>
                <w:lang w:val="en-GB"/>
              </w:rPr>
            </w:pPr>
            <w:r>
              <w:rPr>
                <w:rFonts w:ascii="Times New Roman" w:hAnsi="Times New Roman" w:cs="Times New Roman"/>
                <w:b/>
                <w:lang w:val="en-GB"/>
              </w:rPr>
              <w:t>THE UNIVERSITY</w:t>
            </w:r>
          </w:p>
          <w:p w:rsidR="00BA65DF" w:rsidRDefault="00BA65DF">
            <w:pPr>
              <w:suppressAutoHyphens/>
              <w:rPr>
                <w:rFonts w:ascii="Times New Roman" w:hAnsi="Times New Roman" w:cs="Times New Roman"/>
                <w:b/>
                <w:lang w:val="en-GB"/>
              </w:rPr>
            </w:pPr>
          </w:p>
          <w:p w:rsidR="00BA65DF" w:rsidRDefault="00BA65DF">
            <w:pPr>
              <w:suppressAutoHyphens/>
              <w:rPr>
                <w:rFonts w:ascii="Times New Roman" w:hAnsi="Times New Roman" w:cs="Times New Roman"/>
                <w:b/>
                <w:lang w:val="en-GB"/>
              </w:rPr>
            </w:pPr>
          </w:p>
          <w:p w:rsidR="00BA65DF" w:rsidRDefault="00BA65DF">
            <w:pPr>
              <w:suppressAutoHyphens/>
              <w:ind w:left="720" w:hanging="720"/>
              <w:jc w:val="center"/>
              <w:rPr>
                <w:rFonts w:ascii="Times New Roman" w:hAnsi="Times New Roman" w:cs="Times New Roman"/>
                <w:lang w:val="en-GB"/>
              </w:rPr>
            </w:pPr>
            <w:r>
              <w:rPr>
                <w:rFonts w:ascii="Times New Roman" w:hAnsi="Times New Roman" w:cs="Times New Roman"/>
                <w:lang w:val="en-GB"/>
              </w:rPr>
              <w:t>................................................</w:t>
            </w:r>
          </w:p>
          <w:p w:rsidR="00BA65DF" w:rsidRDefault="00BA65DF">
            <w:pPr>
              <w:suppressAutoHyphens/>
              <w:jc w:val="center"/>
              <w:rPr>
                <w:rFonts w:ascii="Times New Roman" w:hAnsi="Times New Roman" w:cs="Times New Roman"/>
                <w:lang w:val="en-GB"/>
              </w:rPr>
            </w:pPr>
            <w:r>
              <w:rPr>
                <w:rFonts w:ascii="Times New Roman" w:hAnsi="Times New Roman" w:cs="Times New Roman"/>
                <w:bCs/>
                <w:i/>
                <w:lang w:val="en-GB"/>
              </w:rPr>
              <w:t>signature of the person representing The University</w:t>
            </w:r>
          </w:p>
        </w:tc>
      </w:tr>
    </w:tbl>
    <w:p w:rsidR="00BA65DF" w:rsidRDefault="00BA65DF" w:rsidP="00BA65DF">
      <w:pPr>
        <w:suppressAutoHyphens/>
        <w:rPr>
          <w:rFonts w:ascii="Times New Roman" w:hAnsi="Times New Roman" w:cs="Times New Roman"/>
          <w:lang w:val="en-GB" w:eastAsia="pl-PL"/>
        </w:rPr>
      </w:pPr>
    </w:p>
    <w:p w:rsidR="0050613C" w:rsidRPr="00791CAA" w:rsidRDefault="00791CAA" w:rsidP="00791CAA">
      <w:pPr>
        <w:suppressAutoHyphens/>
        <w:rPr>
          <w:rFonts w:ascii="Times New Roman" w:hAnsi="Times New Roman" w:cs="Times New Roman"/>
          <w:lang w:val="en-GB"/>
        </w:rPr>
      </w:pPr>
      <w:bookmarkStart w:id="0" w:name="_GoBack"/>
      <w:bookmarkEnd w:id="0"/>
    </w:p>
    <w:sectPr w:rsidR="0050613C" w:rsidRPr="0079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936"/>
    <w:multiLevelType w:val="hybridMultilevel"/>
    <w:tmpl w:val="34E6AAC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6BA04E8"/>
    <w:multiLevelType w:val="hybridMultilevel"/>
    <w:tmpl w:val="D86E887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552539CC"/>
    <w:multiLevelType w:val="hybridMultilevel"/>
    <w:tmpl w:val="201639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ABA2389"/>
    <w:multiLevelType w:val="hybridMultilevel"/>
    <w:tmpl w:val="E9143DB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96"/>
        </w:tabs>
        <w:ind w:left="796" w:hanging="360"/>
      </w:p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DF"/>
    <w:rsid w:val="00195CE3"/>
    <w:rsid w:val="005D7DAF"/>
    <w:rsid w:val="00791CAA"/>
    <w:rsid w:val="00796029"/>
    <w:rsid w:val="007F10EB"/>
    <w:rsid w:val="00BA6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5DF"/>
    <w:pPr>
      <w:spacing w:after="160" w:line="256" w:lineRule="auto"/>
    </w:pPr>
  </w:style>
  <w:style w:type="paragraph" w:styleId="Nagwek1">
    <w:name w:val="heading 1"/>
    <w:basedOn w:val="Normalny"/>
    <w:next w:val="Normalny"/>
    <w:link w:val="Nagwek1Znak"/>
    <w:qFormat/>
    <w:rsid w:val="00BA65DF"/>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65DF"/>
    <w:rPr>
      <w:rFonts w:ascii="Cambria" w:eastAsia="Times New Roman" w:hAnsi="Cambria" w:cs="Times New Roman"/>
      <w:b/>
      <w:bCs/>
      <w:kern w:val="32"/>
      <w:sz w:val="32"/>
      <w:szCs w:val="32"/>
      <w:lang w:eastAsia="pl-PL"/>
    </w:rPr>
  </w:style>
  <w:style w:type="paragraph" w:styleId="Tekstpodstawowy">
    <w:name w:val="Body Text"/>
    <w:basedOn w:val="Normalny"/>
    <w:link w:val="TekstpodstawowyZnak"/>
    <w:uiPriority w:val="99"/>
    <w:semiHidden/>
    <w:unhideWhenUsed/>
    <w:rsid w:val="00BA65DF"/>
    <w:pPr>
      <w:spacing w:after="120"/>
    </w:pPr>
  </w:style>
  <w:style w:type="character" w:customStyle="1" w:styleId="TekstpodstawowyZnak">
    <w:name w:val="Tekst podstawowy Znak"/>
    <w:basedOn w:val="Domylnaczcionkaakapitu"/>
    <w:link w:val="Tekstpodstawowy"/>
    <w:uiPriority w:val="99"/>
    <w:semiHidden/>
    <w:rsid w:val="00BA65DF"/>
  </w:style>
  <w:style w:type="paragraph" w:styleId="Tekstpodstawowywcity">
    <w:name w:val="Body Text Indent"/>
    <w:basedOn w:val="Normalny"/>
    <w:link w:val="TekstpodstawowywcityZnak"/>
    <w:uiPriority w:val="99"/>
    <w:unhideWhenUsed/>
    <w:rsid w:val="00BA65DF"/>
    <w:pPr>
      <w:spacing w:after="120"/>
      <w:ind w:left="283"/>
    </w:pPr>
  </w:style>
  <w:style w:type="character" w:customStyle="1" w:styleId="TekstpodstawowywcityZnak">
    <w:name w:val="Tekst podstawowy wcięty Znak"/>
    <w:basedOn w:val="Domylnaczcionkaakapitu"/>
    <w:link w:val="Tekstpodstawowywcity"/>
    <w:uiPriority w:val="99"/>
    <w:rsid w:val="00BA6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5DF"/>
    <w:pPr>
      <w:spacing w:after="160" w:line="256" w:lineRule="auto"/>
    </w:pPr>
  </w:style>
  <w:style w:type="paragraph" w:styleId="Nagwek1">
    <w:name w:val="heading 1"/>
    <w:basedOn w:val="Normalny"/>
    <w:next w:val="Normalny"/>
    <w:link w:val="Nagwek1Znak"/>
    <w:qFormat/>
    <w:rsid w:val="00BA65DF"/>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65DF"/>
    <w:rPr>
      <w:rFonts w:ascii="Cambria" w:eastAsia="Times New Roman" w:hAnsi="Cambria" w:cs="Times New Roman"/>
      <w:b/>
      <w:bCs/>
      <w:kern w:val="32"/>
      <w:sz w:val="32"/>
      <w:szCs w:val="32"/>
      <w:lang w:eastAsia="pl-PL"/>
    </w:rPr>
  </w:style>
  <w:style w:type="paragraph" w:styleId="Tekstpodstawowy">
    <w:name w:val="Body Text"/>
    <w:basedOn w:val="Normalny"/>
    <w:link w:val="TekstpodstawowyZnak"/>
    <w:uiPriority w:val="99"/>
    <w:semiHidden/>
    <w:unhideWhenUsed/>
    <w:rsid w:val="00BA65DF"/>
    <w:pPr>
      <w:spacing w:after="120"/>
    </w:pPr>
  </w:style>
  <w:style w:type="character" w:customStyle="1" w:styleId="TekstpodstawowyZnak">
    <w:name w:val="Tekst podstawowy Znak"/>
    <w:basedOn w:val="Domylnaczcionkaakapitu"/>
    <w:link w:val="Tekstpodstawowy"/>
    <w:uiPriority w:val="99"/>
    <w:semiHidden/>
    <w:rsid w:val="00BA65DF"/>
  </w:style>
  <w:style w:type="paragraph" w:styleId="Tekstpodstawowywcity">
    <w:name w:val="Body Text Indent"/>
    <w:basedOn w:val="Normalny"/>
    <w:link w:val="TekstpodstawowywcityZnak"/>
    <w:uiPriority w:val="99"/>
    <w:unhideWhenUsed/>
    <w:rsid w:val="00BA65DF"/>
    <w:pPr>
      <w:spacing w:after="120"/>
      <w:ind w:left="283"/>
    </w:pPr>
  </w:style>
  <w:style w:type="character" w:customStyle="1" w:styleId="TekstpodstawowywcityZnak">
    <w:name w:val="Tekst podstawowy wcięty Znak"/>
    <w:basedOn w:val="Domylnaczcionkaakapitu"/>
    <w:link w:val="Tekstpodstawowywcity"/>
    <w:uiPriority w:val="99"/>
    <w:rsid w:val="00BA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4044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jkowalska</dc:creator>
  <cp:lastModifiedBy>jkowalska</cp:lastModifiedBy>
  <cp:revision>2</cp:revision>
  <dcterms:created xsi:type="dcterms:W3CDTF">2023-12-19T08:52:00Z</dcterms:created>
  <dcterms:modified xsi:type="dcterms:W3CDTF">2023-12-19T08:52:00Z</dcterms:modified>
</cp:coreProperties>
</file>