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E7" w:rsidRDefault="00D613E7" w:rsidP="00D613E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613E7" w:rsidRDefault="00D613E7" w:rsidP="00D613E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D613E7" w:rsidRDefault="00D613E7" w:rsidP="00D613E7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9058C2" w:rsidRDefault="00D613E7" w:rsidP="11EF6411">
      <w:pPr>
        <w:shd w:val="clear" w:color="auto" w:fill="FFFFFF" w:themeFill="background1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6BB82F3" wp14:editId="19D44AD4">
            <wp:extent cx="2517775" cy="335280"/>
            <wp:effectExtent l="0" t="0" r="0" b="762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8E0491" w:rsidRDefault="348E0491" w:rsidP="19D44AD4">
      <w:pPr>
        <w:spacing w:after="160" w:line="259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proofErr w:type="spellStart"/>
      <w:r w:rsidRPr="19D44AD4">
        <w:rPr>
          <w:rFonts w:ascii="Century Gothic" w:eastAsia="Century Gothic" w:hAnsi="Century Gothic" w:cs="Century Gothic"/>
          <w:color w:val="000000" w:themeColor="text1"/>
        </w:rPr>
        <w:t>Logwin</w:t>
      </w:r>
      <w:proofErr w:type="spellEnd"/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 to globalna firma logistyczna, której motorem jest stale rosnący zespół profesjonalistów i entuzjastów branży TSL.  </w:t>
      </w:r>
    </w:p>
    <w:p w:rsidR="348E0491" w:rsidRDefault="348E0491" w:rsidP="19D44AD4">
      <w:pPr>
        <w:spacing w:after="160" w:line="259" w:lineRule="auto"/>
        <w:jc w:val="center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Dołącz do naszego zespołu </w:t>
      </w:r>
      <w:r w:rsidRPr="19D44AD4">
        <w:rPr>
          <w:rFonts w:ascii="Century Gothic" w:eastAsia="Century Gothic" w:hAnsi="Century Gothic" w:cs="Century Gothic"/>
          <w:b/>
          <w:bCs/>
          <w:color w:val="000000" w:themeColor="text1"/>
        </w:rPr>
        <w:t xml:space="preserve">w Wojkowicach </w:t>
      </w:r>
      <w:r w:rsidRPr="19D44AD4">
        <w:rPr>
          <w:rFonts w:ascii="Century Gothic" w:eastAsia="Century Gothic" w:hAnsi="Century Gothic" w:cs="Century Gothic"/>
          <w:color w:val="000000" w:themeColor="text1"/>
        </w:rPr>
        <w:t>i zdobądź ładunek doświadczenia.</w:t>
      </w:r>
    </w:p>
    <w:p w:rsidR="348E0491" w:rsidRDefault="348E0491" w:rsidP="19D44AD4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19D44AD4">
        <w:rPr>
          <w:rFonts w:ascii="Century Gothic" w:eastAsia="Century Gothic" w:hAnsi="Century Gothic" w:cs="Century Gothic"/>
          <w:b/>
          <w:bCs/>
          <w:color w:val="2F5496" w:themeColor="accent1" w:themeShade="BF"/>
          <w:sz w:val="36"/>
          <w:szCs w:val="36"/>
        </w:rPr>
        <w:t>Płatny Staż w Dziale Logistyki</w:t>
      </w:r>
    </w:p>
    <w:p w:rsidR="00D613E7" w:rsidRDefault="00D613E7" w:rsidP="11EF6411">
      <w:pPr>
        <w:jc w:val="center"/>
        <w:rPr>
          <w:rFonts w:ascii="Arial Unicode MS" w:eastAsia="Arial Unicode MS" w:hAnsi="Arial Unicode MS" w:cs="Arial Unicode MS"/>
          <w:b/>
          <w:bCs/>
          <w:color w:val="29568F"/>
          <w:sz w:val="20"/>
          <w:szCs w:val="20"/>
        </w:rPr>
      </w:pPr>
    </w:p>
    <w:p w:rsidR="348E0491" w:rsidRDefault="348E0491" w:rsidP="19D44AD4">
      <w:pPr>
        <w:spacing w:after="160" w:line="259" w:lineRule="auto"/>
        <w:rPr>
          <w:rFonts w:ascii="Century Gothic" w:eastAsia="Century Gothic" w:hAnsi="Century Gothic" w:cs="Century Gothic"/>
          <w:color w:val="2F5496" w:themeColor="accent1" w:themeShade="BF"/>
        </w:rPr>
      </w:pPr>
      <w:r w:rsidRPr="19D44AD4">
        <w:rPr>
          <w:rFonts w:ascii="Century Gothic" w:eastAsia="Century Gothic" w:hAnsi="Century Gothic" w:cs="Century Gothic"/>
          <w:b/>
          <w:bCs/>
          <w:color w:val="2F5496" w:themeColor="accent1" w:themeShade="BF"/>
        </w:rPr>
        <w:t>Czego nauczysz się w trakcie stażu?</w:t>
      </w:r>
    </w:p>
    <w:p w:rsidR="348E0491" w:rsidRDefault="348E0491" w:rsidP="19D44AD4">
      <w:pPr>
        <w:pStyle w:val="Akapitzlist"/>
        <w:numPr>
          <w:ilvl w:val="0"/>
          <w:numId w:val="12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proofErr w:type="spellStart"/>
      <w:r w:rsidRPr="19D44AD4">
        <w:rPr>
          <w:rFonts w:ascii="Century Gothic" w:eastAsia="Century Gothic" w:hAnsi="Century Gothic" w:cs="Century Gothic"/>
          <w:color w:val="000000" w:themeColor="text1"/>
          <w:lang w:val="en-US"/>
        </w:rPr>
        <w:t>Obsługi</w:t>
      </w:r>
      <w:proofErr w:type="spellEnd"/>
      <w:r w:rsidRPr="19D44AD4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</w:t>
      </w:r>
      <w:proofErr w:type="spellStart"/>
      <w:r w:rsidRPr="19D44AD4">
        <w:rPr>
          <w:rFonts w:ascii="Century Gothic" w:eastAsia="Century Gothic" w:hAnsi="Century Gothic" w:cs="Century Gothic"/>
          <w:color w:val="000000" w:themeColor="text1"/>
          <w:lang w:val="en-US"/>
        </w:rPr>
        <w:t>systemu</w:t>
      </w:r>
      <w:proofErr w:type="spellEnd"/>
      <w:r w:rsidRPr="19D44AD4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WMS (</w:t>
      </w:r>
      <w:proofErr w:type="spellStart"/>
      <w:r w:rsidRPr="19D44AD4">
        <w:rPr>
          <w:rFonts w:ascii="Century Gothic" w:eastAsia="Century Gothic" w:hAnsi="Century Gothic" w:cs="Century Gothic"/>
          <w:color w:val="000000" w:themeColor="text1"/>
          <w:lang w:val="en-US"/>
        </w:rPr>
        <w:t>Warehause</w:t>
      </w:r>
      <w:proofErr w:type="spellEnd"/>
      <w:r w:rsidRPr="19D44AD4">
        <w:rPr>
          <w:rFonts w:ascii="Century Gothic" w:eastAsia="Century Gothic" w:hAnsi="Century Gothic" w:cs="Century Gothic"/>
          <w:color w:val="000000" w:themeColor="text1"/>
          <w:lang w:val="en-US"/>
        </w:rPr>
        <w:t xml:space="preserve"> Management System)</w:t>
      </w:r>
    </w:p>
    <w:p w:rsidR="00D613E7" w:rsidRDefault="6FF88203" w:rsidP="19D44AD4">
      <w:pPr>
        <w:pStyle w:val="Akapitzlist"/>
        <w:numPr>
          <w:ilvl w:val="0"/>
          <w:numId w:val="12"/>
        </w:numPr>
        <w:tabs>
          <w:tab w:val="num" w:pos="1440"/>
        </w:tabs>
        <w:jc w:val="both"/>
        <w:rPr>
          <w:rFonts w:ascii="Century Gothic" w:eastAsia="Century Gothic" w:hAnsi="Century Gothic" w:cs="Century Gothic"/>
          <w:color w:val="3D4242"/>
        </w:rPr>
      </w:pPr>
      <w:r w:rsidRPr="19D44AD4">
        <w:rPr>
          <w:rFonts w:ascii="Century Gothic" w:eastAsia="Century Gothic" w:hAnsi="Century Gothic" w:cs="Century Gothic"/>
          <w:color w:val="3D4242"/>
        </w:rPr>
        <w:t xml:space="preserve">Rozwiązywania </w:t>
      </w:r>
      <w:r w:rsidR="00D613E7" w:rsidRPr="19D44AD4">
        <w:rPr>
          <w:rFonts w:ascii="Century Gothic" w:eastAsia="Century Gothic" w:hAnsi="Century Gothic" w:cs="Century Gothic"/>
          <w:color w:val="3D4242"/>
        </w:rPr>
        <w:t>bieżących problemów związanych z działaniem magazynu i obsług</w:t>
      </w:r>
      <w:r w:rsidR="4F4AF49C" w:rsidRPr="19D44AD4">
        <w:rPr>
          <w:rFonts w:ascii="Century Gothic" w:eastAsia="Century Gothic" w:hAnsi="Century Gothic" w:cs="Century Gothic"/>
          <w:color w:val="3D4242"/>
        </w:rPr>
        <w:t>i</w:t>
      </w:r>
      <w:r w:rsidR="00D613E7" w:rsidRPr="19D44AD4">
        <w:rPr>
          <w:rFonts w:ascii="Century Gothic" w:eastAsia="Century Gothic" w:hAnsi="Century Gothic" w:cs="Century Gothic"/>
          <w:color w:val="3D4242"/>
        </w:rPr>
        <w:t xml:space="preserve"> klienta</w:t>
      </w:r>
    </w:p>
    <w:p w:rsidR="00D613E7" w:rsidRDefault="00D613E7" w:rsidP="19D44AD4">
      <w:pPr>
        <w:pStyle w:val="Akapitzlist"/>
        <w:numPr>
          <w:ilvl w:val="0"/>
          <w:numId w:val="12"/>
        </w:numPr>
        <w:tabs>
          <w:tab w:val="num" w:pos="1440"/>
        </w:tabs>
        <w:jc w:val="both"/>
        <w:rPr>
          <w:rFonts w:ascii="Century Gothic" w:eastAsia="Century Gothic" w:hAnsi="Century Gothic" w:cs="Century Gothic"/>
          <w:color w:val="3D4242"/>
        </w:rPr>
      </w:pPr>
      <w:r w:rsidRPr="19D44AD4">
        <w:rPr>
          <w:rFonts w:ascii="Century Gothic" w:eastAsia="Century Gothic" w:hAnsi="Century Gothic" w:cs="Century Gothic"/>
          <w:color w:val="3D4242"/>
        </w:rPr>
        <w:t>Wspierani</w:t>
      </w:r>
      <w:r w:rsidR="53DF2713" w:rsidRPr="19D44AD4">
        <w:rPr>
          <w:rFonts w:ascii="Century Gothic" w:eastAsia="Century Gothic" w:hAnsi="Century Gothic" w:cs="Century Gothic"/>
          <w:color w:val="3D4242"/>
        </w:rPr>
        <w:t>a</w:t>
      </w:r>
      <w:r w:rsidRPr="19D44AD4">
        <w:rPr>
          <w:rFonts w:ascii="Century Gothic" w:eastAsia="Century Gothic" w:hAnsi="Century Gothic" w:cs="Century Gothic"/>
          <w:color w:val="3D4242"/>
        </w:rPr>
        <w:t xml:space="preserve"> zespołu w procesie planowania zamówień</w:t>
      </w:r>
    </w:p>
    <w:p w:rsidR="00D613E7" w:rsidRDefault="6E43804C" w:rsidP="19D44AD4">
      <w:pPr>
        <w:pStyle w:val="Akapitzlist"/>
        <w:numPr>
          <w:ilvl w:val="0"/>
          <w:numId w:val="12"/>
        </w:numPr>
        <w:tabs>
          <w:tab w:val="num" w:pos="1440"/>
        </w:tabs>
        <w:jc w:val="both"/>
        <w:rPr>
          <w:rFonts w:ascii="Century Gothic" w:eastAsia="Century Gothic" w:hAnsi="Century Gothic" w:cs="Century Gothic"/>
          <w:color w:val="3D4242"/>
        </w:rPr>
      </w:pPr>
      <w:r w:rsidRPr="19D44AD4">
        <w:rPr>
          <w:rFonts w:ascii="Century Gothic" w:eastAsia="Century Gothic" w:hAnsi="Century Gothic" w:cs="Century Gothic"/>
          <w:color w:val="3D4242"/>
        </w:rPr>
        <w:t>Wspierania</w:t>
      </w:r>
      <w:r w:rsidR="00D613E7" w:rsidRPr="19D44AD4">
        <w:rPr>
          <w:rFonts w:ascii="Century Gothic" w:eastAsia="Century Gothic" w:hAnsi="Century Gothic" w:cs="Century Gothic"/>
          <w:color w:val="3D4242"/>
        </w:rPr>
        <w:t xml:space="preserve"> zespołu w procesie przyjęć</w:t>
      </w:r>
    </w:p>
    <w:p w:rsidR="00D613E7" w:rsidRPr="00E42F1C" w:rsidRDefault="00D613E7" w:rsidP="19D44AD4">
      <w:pPr>
        <w:pStyle w:val="Akapitzlist"/>
        <w:numPr>
          <w:ilvl w:val="0"/>
          <w:numId w:val="12"/>
        </w:numPr>
        <w:tabs>
          <w:tab w:val="num" w:pos="1440"/>
        </w:tabs>
        <w:jc w:val="both"/>
        <w:rPr>
          <w:rFonts w:ascii="Century Gothic" w:eastAsia="Century Gothic" w:hAnsi="Century Gothic" w:cs="Century Gothic"/>
          <w:color w:val="3D4242"/>
        </w:rPr>
      </w:pPr>
      <w:r w:rsidRPr="19D44AD4">
        <w:rPr>
          <w:rFonts w:ascii="Century Gothic" w:eastAsia="Century Gothic" w:hAnsi="Century Gothic" w:cs="Century Gothic"/>
          <w:color w:val="3D4242"/>
        </w:rPr>
        <w:t>Analiz</w:t>
      </w:r>
      <w:r w:rsidR="3FF48F52" w:rsidRPr="19D44AD4">
        <w:rPr>
          <w:rFonts w:ascii="Century Gothic" w:eastAsia="Century Gothic" w:hAnsi="Century Gothic" w:cs="Century Gothic"/>
          <w:color w:val="3D4242"/>
        </w:rPr>
        <w:t>y</w:t>
      </w:r>
      <w:r w:rsidRPr="19D44AD4">
        <w:rPr>
          <w:rFonts w:ascii="Century Gothic" w:eastAsia="Century Gothic" w:hAnsi="Century Gothic" w:cs="Century Gothic"/>
          <w:color w:val="3D4242"/>
        </w:rPr>
        <w:t xml:space="preserve"> danych oraz tworzenie raportów w Excelu</w:t>
      </w:r>
    </w:p>
    <w:p w:rsidR="00D613E7" w:rsidRDefault="00D613E7" w:rsidP="19D44AD4">
      <w:pPr>
        <w:pStyle w:val="Akapitzlist"/>
        <w:numPr>
          <w:ilvl w:val="0"/>
          <w:numId w:val="12"/>
        </w:numPr>
        <w:tabs>
          <w:tab w:val="num" w:pos="1440"/>
        </w:tabs>
        <w:jc w:val="both"/>
        <w:rPr>
          <w:rFonts w:ascii="Century Gothic" w:eastAsia="Century Gothic" w:hAnsi="Century Gothic" w:cs="Century Gothic"/>
          <w:color w:val="3D4242"/>
        </w:rPr>
      </w:pPr>
      <w:r w:rsidRPr="19D44AD4">
        <w:rPr>
          <w:rFonts w:ascii="Century Gothic" w:eastAsia="Century Gothic" w:hAnsi="Century Gothic" w:cs="Century Gothic"/>
          <w:color w:val="3D4242"/>
        </w:rPr>
        <w:t>Wykonywani</w:t>
      </w:r>
      <w:r w:rsidR="1F810B04" w:rsidRPr="19D44AD4">
        <w:rPr>
          <w:rFonts w:ascii="Century Gothic" w:eastAsia="Century Gothic" w:hAnsi="Century Gothic" w:cs="Century Gothic"/>
          <w:color w:val="3D4242"/>
        </w:rPr>
        <w:t>a</w:t>
      </w:r>
      <w:r w:rsidRPr="19D44AD4">
        <w:rPr>
          <w:rFonts w:ascii="Century Gothic" w:eastAsia="Century Gothic" w:hAnsi="Century Gothic" w:cs="Century Gothic"/>
          <w:color w:val="3D4242"/>
        </w:rPr>
        <w:t xml:space="preserve"> obowiązków administracyjnych</w:t>
      </w:r>
    </w:p>
    <w:p w:rsidR="00D613E7" w:rsidRDefault="00D613E7" w:rsidP="19D44AD4">
      <w:pPr>
        <w:rPr>
          <w:rFonts w:ascii="Century Gothic" w:eastAsia="Century Gothic" w:hAnsi="Century Gothic" w:cs="Century Gothic"/>
          <w:b/>
          <w:bCs/>
          <w:color w:val="29568F"/>
        </w:rPr>
      </w:pPr>
    </w:p>
    <w:p w:rsidR="2A063383" w:rsidRDefault="2A063383" w:rsidP="19D44AD4">
      <w:pPr>
        <w:tabs>
          <w:tab w:val="num" w:pos="1440"/>
        </w:tabs>
        <w:jc w:val="both"/>
        <w:rPr>
          <w:rFonts w:ascii="Century Gothic" w:eastAsia="Century Gothic" w:hAnsi="Century Gothic" w:cs="Century Gothic"/>
          <w:color w:val="2F5496" w:themeColor="accent1" w:themeShade="BF"/>
        </w:rPr>
      </w:pPr>
      <w:r w:rsidRPr="19D44AD4">
        <w:rPr>
          <w:rFonts w:ascii="Century Gothic" w:eastAsia="Century Gothic" w:hAnsi="Century Gothic" w:cs="Century Gothic"/>
          <w:b/>
          <w:bCs/>
          <w:color w:val="2F5496" w:themeColor="accent1" w:themeShade="BF"/>
        </w:rPr>
        <w:t xml:space="preserve">Oferujemy:  </w:t>
      </w:r>
    </w:p>
    <w:p w:rsidR="2A063383" w:rsidRDefault="2A063383" w:rsidP="19D44AD4">
      <w:pPr>
        <w:pStyle w:val="Akapitzlist"/>
        <w:numPr>
          <w:ilvl w:val="0"/>
          <w:numId w:val="13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>Płatny 3-miesięczny staż - ponad 70% naszych Stażystów, po zakończonym stażu zostaje z nami na dłużej</w:t>
      </w:r>
    </w:p>
    <w:p w:rsidR="2A063383" w:rsidRDefault="2A063383" w:rsidP="19D44AD4">
      <w:pPr>
        <w:pStyle w:val="Akapitzlist"/>
        <w:numPr>
          <w:ilvl w:val="0"/>
          <w:numId w:val="13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>Zdobycie praktycznej wiedzy „know-how” i wartościowego doświadczenia z zakresu kontroli stanów magazynowych i procedur jakościowych w międzynarodowej firmie logistycznej</w:t>
      </w:r>
    </w:p>
    <w:p w:rsidR="2A063383" w:rsidRDefault="2A063383" w:rsidP="19D44AD4">
      <w:pPr>
        <w:pStyle w:val="Akapitzlist"/>
        <w:numPr>
          <w:ilvl w:val="0"/>
          <w:numId w:val="13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>Wsparcie doświadczonego specjalisty</w:t>
      </w:r>
    </w:p>
    <w:p w:rsidR="2A063383" w:rsidRDefault="2A063383" w:rsidP="19D44AD4">
      <w:pPr>
        <w:pStyle w:val="Akapitzlist"/>
        <w:numPr>
          <w:ilvl w:val="0"/>
          <w:numId w:val="13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Pyszną kawę, herbatę, soki i owocowe poniedziałki </w:t>
      </w:r>
    </w:p>
    <w:p w:rsidR="2A063383" w:rsidRDefault="2A063383" w:rsidP="19D44AD4">
      <w:pPr>
        <w:pStyle w:val="Akapitzlist"/>
        <w:numPr>
          <w:ilvl w:val="0"/>
          <w:numId w:val="13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Brak </w:t>
      </w:r>
      <w:proofErr w:type="spellStart"/>
      <w:r w:rsidRPr="19D44AD4">
        <w:rPr>
          <w:rFonts w:ascii="Century Gothic" w:eastAsia="Century Gothic" w:hAnsi="Century Gothic" w:cs="Century Gothic"/>
          <w:color w:val="000000" w:themeColor="text1"/>
        </w:rPr>
        <w:t>dress</w:t>
      </w:r>
      <w:proofErr w:type="spellEnd"/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 </w:t>
      </w:r>
      <w:proofErr w:type="spellStart"/>
      <w:r w:rsidRPr="19D44AD4">
        <w:rPr>
          <w:rFonts w:ascii="Century Gothic" w:eastAsia="Century Gothic" w:hAnsi="Century Gothic" w:cs="Century Gothic"/>
          <w:color w:val="000000" w:themeColor="text1"/>
        </w:rPr>
        <w:t>code’u</w:t>
      </w:r>
      <w:proofErr w:type="spellEnd"/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 </w:t>
      </w:r>
    </w:p>
    <w:p w:rsidR="2A063383" w:rsidRDefault="2A063383" w:rsidP="19D44AD4">
      <w:pPr>
        <w:pStyle w:val="Akapitzlist"/>
        <w:numPr>
          <w:ilvl w:val="0"/>
          <w:numId w:val="13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Bezpłatny parking </w:t>
      </w:r>
    </w:p>
    <w:p w:rsidR="2A063383" w:rsidRDefault="2A063383" w:rsidP="19D44AD4">
      <w:pPr>
        <w:pStyle w:val="Akapitzlist"/>
        <w:numPr>
          <w:ilvl w:val="0"/>
          <w:numId w:val="13"/>
        </w:numPr>
        <w:spacing w:after="160" w:line="259" w:lineRule="auto"/>
        <w:rPr>
          <w:rFonts w:ascii="Century Gothic" w:eastAsia="Century Gothic" w:hAnsi="Century Gothic" w:cs="Century Gothic"/>
          <w:b/>
          <w:bCs/>
          <w:color w:val="29568F"/>
          <w:lang w:val="en-US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>Współpracę na podstawie umowy o praktykę absolwencką</w:t>
      </w:r>
    </w:p>
    <w:p w:rsidR="73A8E2CA" w:rsidRDefault="73A8E2CA" w:rsidP="19D44AD4">
      <w:pPr>
        <w:spacing w:after="160" w:line="259" w:lineRule="auto"/>
      </w:pPr>
      <w:r w:rsidRPr="19D44AD4">
        <w:rPr>
          <w:rFonts w:ascii="Century Gothic" w:eastAsia="Century Gothic" w:hAnsi="Century Gothic" w:cs="Century Gothic"/>
          <w:b/>
          <w:bCs/>
          <w:color w:val="2F5496" w:themeColor="accent1" w:themeShade="BF"/>
        </w:rPr>
        <w:t xml:space="preserve">Kogo poszukujemy:  </w:t>
      </w:r>
      <w:r w:rsidRPr="19D44AD4">
        <w:rPr>
          <w:rFonts w:ascii="Century Gothic" w:eastAsia="Century Gothic" w:hAnsi="Century Gothic" w:cs="Century Gothic"/>
          <w:lang w:val="en-US"/>
        </w:rPr>
        <w:t xml:space="preserve"> </w:t>
      </w:r>
    </w:p>
    <w:p w:rsidR="73A8E2CA" w:rsidRDefault="73A8E2CA" w:rsidP="19D44AD4">
      <w:pPr>
        <w:pStyle w:val="Akapitzlist"/>
        <w:numPr>
          <w:ilvl w:val="0"/>
          <w:numId w:val="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Entuzjastów branży TSL! Nie oczekujemy doświadczenia, w końcu to staż!  </w:t>
      </w:r>
    </w:p>
    <w:p w:rsidR="73A8E2CA" w:rsidRDefault="73A8E2CA" w:rsidP="19D44AD4">
      <w:pPr>
        <w:pStyle w:val="Akapitzlist"/>
        <w:numPr>
          <w:ilvl w:val="0"/>
          <w:numId w:val="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Osób dyspozycyjnych 40 godz. w tygodniu, od poniedziałku do piątku  </w:t>
      </w:r>
    </w:p>
    <w:p w:rsidR="73A8E2CA" w:rsidRDefault="73A8E2CA" w:rsidP="19D44AD4">
      <w:pPr>
        <w:pStyle w:val="Akapitzlist"/>
        <w:numPr>
          <w:ilvl w:val="0"/>
          <w:numId w:val="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>Komunikatywnych i świetnie organizujących swój czas pracy</w:t>
      </w:r>
    </w:p>
    <w:p w:rsidR="73A8E2CA" w:rsidRDefault="73A8E2CA" w:rsidP="19D44AD4">
      <w:pPr>
        <w:pStyle w:val="Akapitzlist"/>
        <w:numPr>
          <w:ilvl w:val="0"/>
          <w:numId w:val="4"/>
        </w:num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r w:rsidRPr="19D44AD4">
        <w:rPr>
          <w:rFonts w:ascii="Century Gothic" w:eastAsia="Century Gothic" w:hAnsi="Century Gothic" w:cs="Century Gothic"/>
          <w:color w:val="000000" w:themeColor="text1"/>
        </w:rPr>
        <w:t xml:space="preserve">Z dobrą znajomością Ms Excel i języka angielskiego </w:t>
      </w:r>
    </w:p>
    <w:p w:rsidR="19D44AD4" w:rsidRDefault="19D44AD4" w:rsidP="19D44AD4">
      <w:pPr>
        <w:spacing w:after="160" w:line="259" w:lineRule="auto"/>
        <w:rPr>
          <w:rFonts w:ascii="Century Gothic" w:eastAsia="Century Gothic" w:hAnsi="Century Gothic" w:cs="Century Gothic"/>
          <w:color w:val="000000" w:themeColor="text1"/>
        </w:rPr>
      </w:pPr>
      <w:bookmarkStart w:id="0" w:name="_GoBack"/>
      <w:bookmarkEnd w:id="0"/>
    </w:p>
    <w:p w:rsidR="19D44AD4" w:rsidRDefault="19D44AD4" w:rsidP="19D44AD4">
      <w:pPr>
        <w:tabs>
          <w:tab w:val="num" w:pos="1440"/>
        </w:tabs>
        <w:jc w:val="both"/>
        <w:rPr>
          <w:rFonts w:ascii="Century Gothic" w:eastAsia="Century Gothic" w:hAnsi="Century Gothic" w:cs="Century Gothic"/>
          <w:color w:val="3D4242"/>
        </w:rPr>
      </w:pPr>
    </w:p>
    <w:p w:rsidR="00D613E7" w:rsidRPr="007B3299" w:rsidRDefault="00CA2461" w:rsidP="19D44AD4">
      <w:pPr>
        <w:ind w:left="1440"/>
        <w:jc w:val="both"/>
        <w:rPr>
          <w:rFonts w:ascii="Century Gothic" w:eastAsia="Century Gothic" w:hAnsi="Century Gothic" w:cs="Century Gothic"/>
          <w:color w:val="3D4242"/>
        </w:rPr>
      </w:pPr>
      <w:r w:rsidRPr="00CA2461">
        <w:rPr>
          <w:rFonts w:ascii="Century Gothic" w:eastAsia="Century Gothic" w:hAnsi="Century Gothic" w:cs="Century Gothic"/>
          <w:color w:val="3D4242"/>
        </w:rPr>
        <w:t>https://system.erecruiter.pl/FormTemplates/RecruitmentForm.aspx?WebID=9ac49b82ab784cbe8d0e645bc97f1228</w:t>
      </w:r>
    </w:p>
    <w:p w:rsidR="00D613E7" w:rsidRPr="00C44751" w:rsidRDefault="00D613E7" w:rsidP="00D613E7">
      <w:pPr>
        <w:ind w:left="1440"/>
        <w:jc w:val="both"/>
        <w:rPr>
          <w:rFonts w:ascii="Arial Unicode MS" w:eastAsia="Arial Unicode MS" w:hAnsi="Arial Unicode MS" w:cs="Arial Unicode MS"/>
          <w:b/>
          <w:color w:val="3D4242"/>
          <w:sz w:val="10"/>
          <w:szCs w:val="10"/>
        </w:rPr>
      </w:pPr>
    </w:p>
    <w:p w:rsidR="00D613E7" w:rsidRDefault="00D613E7" w:rsidP="00D613E7">
      <w:pPr>
        <w:rPr>
          <w:rFonts w:ascii="Arial Unicode MS" w:eastAsia="Arial Unicode MS" w:hAnsi="Arial Unicode MS" w:cs="Arial Unicode MS"/>
          <w:color w:val="3D4242"/>
        </w:rPr>
      </w:pPr>
    </w:p>
    <w:p w:rsidR="00D613E7" w:rsidRPr="007409D1" w:rsidRDefault="00D613E7" w:rsidP="00D613E7">
      <w:pPr>
        <w:rPr>
          <w:rFonts w:ascii="Arial Unicode MS" w:eastAsia="Arial Unicode MS" w:hAnsi="Arial Unicode MS" w:cs="Arial Unicode MS"/>
          <w:color w:val="3D4242"/>
        </w:rPr>
      </w:pPr>
    </w:p>
    <w:p w:rsidR="00117E4E" w:rsidRDefault="00117E4E"/>
    <w:sectPr w:rsidR="00117E4E" w:rsidSect="000705F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rOwR23Z7WOYpjq" int2:id="H5tviuGH">
      <int2:state int2:type="LegacyProofing" int2:value="Rejected"/>
    </int2:textHash>
    <int2:textHash int2:hashCode="7UXNGhl1Cffrer" int2:id="iEkPetlx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.5pt;height:22.5pt" o:bullet="t">
        <v:imagedata r:id="rId1" o:title="logo"/>
      </v:shape>
    </w:pict>
  </w:numPicBullet>
  <w:abstractNum w:abstractNumId="0">
    <w:nsid w:val="00000D9E"/>
    <w:multiLevelType w:val="hybridMultilevel"/>
    <w:tmpl w:val="7D2EA9B6"/>
    <w:lvl w:ilvl="0" w:tplc="5C44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2F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83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A4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4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64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42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0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6B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0EA"/>
    <w:multiLevelType w:val="hybridMultilevel"/>
    <w:tmpl w:val="71789F50"/>
    <w:lvl w:ilvl="0" w:tplc="34143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5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781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2A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C2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2E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01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D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0C2D"/>
    <w:multiLevelType w:val="hybridMultilevel"/>
    <w:tmpl w:val="7FB4B206"/>
    <w:lvl w:ilvl="0" w:tplc="2376E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C54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65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2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AE7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83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28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8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C87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CFE9"/>
    <w:multiLevelType w:val="hybridMultilevel"/>
    <w:tmpl w:val="3E26A044"/>
    <w:lvl w:ilvl="0" w:tplc="C9EAB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6B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61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0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6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C0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A9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6E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063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41520"/>
    <w:multiLevelType w:val="hybridMultilevel"/>
    <w:tmpl w:val="420AF7EA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DE10ED"/>
    <w:multiLevelType w:val="hybridMultilevel"/>
    <w:tmpl w:val="1FEC245A"/>
    <w:lvl w:ilvl="0" w:tplc="099A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2C6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6A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65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22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0B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E2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2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A39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40561"/>
    <w:multiLevelType w:val="hybridMultilevel"/>
    <w:tmpl w:val="2318A738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80C26C"/>
    <w:multiLevelType w:val="hybridMultilevel"/>
    <w:tmpl w:val="9D32168C"/>
    <w:lvl w:ilvl="0" w:tplc="53FC5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E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45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EF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A4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C4D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89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46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80C4F"/>
    <w:multiLevelType w:val="hybridMultilevel"/>
    <w:tmpl w:val="9E906716"/>
    <w:lvl w:ilvl="0" w:tplc="1E20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D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C4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67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6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D2A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CF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41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ED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0F89E"/>
    <w:multiLevelType w:val="hybridMultilevel"/>
    <w:tmpl w:val="6202825A"/>
    <w:lvl w:ilvl="0" w:tplc="5014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27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A7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6C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0B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A2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EC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0E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08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9585"/>
    <w:multiLevelType w:val="hybridMultilevel"/>
    <w:tmpl w:val="43DCB9DE"/>
    <w:lvl w:ilvl="0" w:tplc="0E5A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6B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962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0D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5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AD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C9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04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A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03473"/>
    <w:multiLevelType w:val="hybridMultilevel"/>
    <w:tmpl w:val="BC06D72C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E2BEC0"/>
    <w:multiLevelType w:val="hybridMultilevel"/>
    <w:tmpl w:val="5B008C22"/>
    <w:lvl w:ilvl="0" w:tplc="59E2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6A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F29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AF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8D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180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C7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AD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8C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F8369"/>
    <w:multiLevelType w:val="hybridMultilevel"/>
    <w:tmpl w:val="B45EED3C"/>
    <w:lvl w:ilvl="0" w:tplc="B6EAD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8C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4E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60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CD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EFB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6E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CD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AA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B35C1"/>
    <w:multiLevelType w:val="hybridMultilevel"/>
    <w:tmpl w:val="4830DC40"/>
    <w:lvl w:ilvl="0" w:tplc="109CA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EEAE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88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C0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8B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8A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C3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AD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E9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0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8E"/>
    <w:rsid w:val="00117E4E"/>
    <w:rsid w:val="009058C2"/>
    <w:rsid w:val="00B17A6B"/>
    <w:rsid w:val="00BD378E"/>
    <w:rsid w:val="00CA2461"/>
    <w:rsid w:val="00D613E7"/>
    <w:rsid w:val="00D64794"/>
    <w:rsid w:val="00E81273"/>
    <w:rsid w:val="11EF6411"/>
    <w:rsid w:val="19D44AD4"/>
    <w:rsid w:val="1F810B04"/>
    <w:rsid w:val="25451623"/>
    <w:rsid w:val="2A063383"/>
    <w:rsid w:val="2B5C4072"/>
    <w:rsid w:val="2F43DC28"/>
    <w:rsid w:val="30DFAC89"/>
    <w:rsid w:val="348E0491"/>
    <w:rsid w:val="3C225F30"/>
    <w:rsid w:val="3FF48F52"/>
    <w:rsid w:val="4F4AF49C"/>
    <w:rsid w:val="53DF2713"/>
    <w:rsid w:val="608235D4"/>
    <w:rsid w:val="6204A003"/>
    <w:rsid w:val="63A07064"/>
    <w:rsid w:val="66BEE8C9"/>
    <w:rsid w:val="66D81126"/>
    <w:rsid w:val="6873E187"/>
    <w:rsid w:val="69468E97"/>
    <w:rsid w:val="6E43804C"/>
    <w:rsid w:val="6FF88203"/>
    <w:rsid w:val="73A8E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22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3E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7E4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E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6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13E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7E4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7E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2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0e54a50571b3496f" Type="http://schemas.microsoft.com/office/2020/10/relationships/intelligence" Target="intelligence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110F5DEF8369479060534B401B27F5" ma:contentTypeVersion="4" ma:contentTypeDescription="Utwórz nowy dokument." ma:contentTypeScope="" ma:versionID="0ecb5f3486962202f887e289e82759cf">
  <xsd:schema xmlns:xsd="http://www.w3.org/2001/XMLSchema" xmlns:xs="http://www.w3.org/2001/XMLSchema" xmlns:p="http://schemas.microsoft.com/office/2006/metadata/properties" xmlns:ns2="dafb6ad2-b376-4ba2-8129-f7aa3cd9d59d" xmlns:ns3="a7c79c7b-52db-4338-a843-6af4dbf7b8d6" targetNamespace="http://schemas.microsoft.com/office/2006/metadata/properties" ma:root="true" ma:fieldsID="4570dffc9bdee1fdb92f82a698f2a9a8" ns2:_="" ns3:_="">
    <xsd:import namespace="dafb6ad2-b376-4ba2-8129-f7aa3cd9d59d"/>
    <xsd:import namespace="a7c79c7b-52db-4338-a843-6af4dbf7b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6ad2-b376-4ba2-8129-f7aa3cd9d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9c7b-52db-4338-a843-6af4dbf7b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66661-B600-4975-9320-10DF1FB4F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6ad2-b376-4ba2-8129-f7aa3cd9d59d"/>
    <ds:schemaRef ds:uri="a7c79c7b-52db-4338-a843-6af4dbf7b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75EA6-3DCE-4EC3-9566-DC35DA55D4DF}">
  <ds:schemaRefs>
    <ds:schemaRef ds:uri="http://schemas.microsoft.com/office/2006/documentManagement/types"/>
    <ds:schemaRef ds:uri="dafb6ad2-b376-4ba2-8129-f7aa3cd9d5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c79c7b-52db-4338-a843-6af4dbf7b8d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0D3E9A-EEAC-4567-B9B3-AD0397109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Grzebyk</dc:creator>
  <cp:lastModifiedBy>awiechec</cp:lastModifiedBy>
  <cp:revision>2</cp:revision>
  <cp:lastPrinted>2023-03-17T08:47:00Z</cp:lastPrinted>
  <dcterms:created xsi:type="dcterms:W3CDTF">2023-03-17T08:48:00Z</dcterms:created>
  <dcterms:modified xsi:type="dcterms:W3CDTF">2023-03-17T08:48:00Z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0x010100B8110F5DEF8369479060534B401B27F5</vt:lpwstr>
  </property>
</Properties>
</file>